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DB7CB" w14:textId="3C9115E8" w:rsidR="00705E9D" w:rsidRPr="00566646" w:rsidRDefault="001D0B62" w:rsidP="00C22C84">
      <w:pPr>
        <w:widowControl w:val="0"/>
        <w:autoSpaceDE w:val="0"/>
        <w:autoSpaceDN w:val="0"/>
        <w:adjustRightInd w:val="0"/>
        <w:jc w:val="center"/>
        <w:rPr>
          <w:rFonts w:ascii="Didot" w:hAnsi="Didot" w:cs="Didot"/>
          <w:bCs/>
          <w:sz w:val="40"/>
          <w:szCs w:val="40"/>
        </w:rPr>
      </w:pPr>
      <w:r w:rsidRPr="00566646">
        <w:rPr>
          <w:rFonts w:ascii="Didot" w:hAnsi="Didot" w:cs="Didot"/>
          <w:bCs/>
          <w:sz w:val="28"/>
          <w:szCs w:val="28"/>
        </w:rPr>
        <w:t xml:space="preserve">The </w:t>
      </w:r>
      <w:r w:rsidR="00D74026" w:rsidRPr="00566646">
        <w:rPr>
          <w:rFonts w:ascii="Didot" w:hAnsi="Didot" w:cs="Didot"/>
          <w:bCs/>
          <w:sz w:val="28"/>
          <w:szCs w:val="28"/>
        </w:rPr>
        <w:t>Tulane Hullabaloo</w:t>
      </w:r>
      <w:r w:rsidR="00BA3680" w:rsidRPr="00566646">
        <w:rPr>
          <w:rFonts w:ascii="Didot" w:hAnsi="Didot" w:cs="Didot"/>
          <w:bCs/>
          <w:sz w:val="28"/>
          <w:szCs w:val="28"/>
        </w:rPr>
        <w:br/>
      </w:r>
      <w:r w:rsidR="00BA3680" w:rsidRPr="00566646">
        <w:rPr>
          <w:rFonts w:ascii="Didot" w:hAnsi="Didot" w:cs="Didot"/>
          <w:bCs/>
          <w:sz w:val="40"/>
          <w:szCs w:val="40"/>
        </w:rPr>
        <w:t>Constitution</w:t>
      </w:r>
    </w:p>
    <w:p w14:paraId="7BBDE2C0" w14:textId="77777777" w:rsidR="006F6115" w:rsidRPr="00566646" w:rsidRDefault="006F6115" w:rsidP="00D74026">
      <w:pPr>
        <w:jc w:val="center"/>
        <w:rPr>
          <w:rFonts w:ascii="Times" w:hAnsi="Times"/>
          <w:sz w:val="28"/>
          <w:szCs w:val="28"/>
        </w:rPr>
      </w:pPr>
    </w:p>
    <w:p w14:paraId="2514B7CE" w14:textId="77777777" w:rsidR="00D74026" w:rsidRPr="00566646" w:rsidRDefault="00D74026" w:rsidP="00D74026">
      <w:pPr>
        <w:jc w:val="center"/>
        <w:rPr>
          <w:sz w:val="28"/>
          <w:szCs w:val="28"/>
        </w:rPr>
      </w:pPr>
      <w:r w:rsidRPr="00566646">
        <w:rPr>
          <w:rFonts w:ascii="Times" w:hAnsi="Times"/>
          <w:sz w:val="28"/>
          <w:szCs w:val="28"/>
        </w:rPr>
        <w:t>PREAMBLE</w:t>
      </w:r>
    </w:p>
    <w:p w14:paraId="26DC3327" w14:textId="77777777" w:rsidR="00D74026" w:rsidRPr="00566646" w:rsidRDefault="00D74026" w:rsidP="00D74026">
      <w:pPr>
        <w:jc w:val="center"/>
      </w:pPr>
    </w:p>
    <w:p w14:paraId="11F2A79C" w14:textId="14A873A7" w:rsidR="00D74026" w:rsidRPr="00566646" w:rsidRDefault="00D74026" w:rsidP="00D74026">
      <w:pPr>
        <w:pStyle w:val="BodyTextIndent"/>
      </w:pPr>
      <w:r w:rsidRPr="00566646">
        <w:t xml:space="preserve">The purpose of this constitution is to set forth the governing regulations of the </w:t>
      </w:r>
      <w:r w:rsidRPr="00566646">
        <w:rPr>
          <w:i w:val="0"/>
        </w:rPr>
        <w:t>Tulane Hullabaloo</w:t>
      </w:r>
      <w:r w:rsidRPr="00566646">
        <w:t xml:space="preserve">, the official student newspaper of Tulane University. The Hullabaloo is </w:t>
      </w:r>
      <w:r w:rsidR="00D922E6" w:rsidRPr="00566646">
        <w:t xml:space="preserve">financially </w:t>
      </w:r>
      <w:r w:rsidRPr="00566646">
        <w:t>independent from Tulane University, excluding its office located in Lavin-</w:t>
      </w:r>
      <w:proofErr w:type="spellStart"/>
      <w:r w:rsidRPr="00566646">
        <w:t>Berni</w:t>
      </w:r>
      <w:r w:rsidR="007870A4" w:rsidRPr="00566646">
        <w:t>c</w:t>
      </w:r>
      <w:r w:rsidRPr="00566646">
        <w:t>k</w:t>
      </w:r>
      <w:proofErr w:type="spellEnd"/>
      <w:r w:rsidRPr="00566646">
        <w:t xml:space="preserve"> Center </w:t>
      </w:r>
      <w:r w:rsidR="007870A4" w:rsidRPr="00566646">
        <w:t xml:space="preserve">for University Life </w:t>
      </w:r>
      <w:r w:rsidR="00566646">
        <w:t>Suite G06</w:t>
      </w:r>
      <w:r w:rsidRPr="00566646">
        <w:t xml:space="preserve">. </w:t>
      </w:r>
    </w:p>
    <w:p w14:paraId="49A0F243" w14:textId="77777777" w:rsidR="009B45CB" w:rsidRPr="00566646" w:rsidRDefault="009B45CB" w:rsidP="00705E9D">
      <w:pPr>
        <w:widowControl w:val="0"/>
        <w:autoSpaceDE w:val="0"/>
        <w:autoSpaceDN w:val="0"/>
        <w:adjustRightInd w:val="0"/>
        <w:rPr>
          <w:rFonts w:ascii="Didot" w:hAnsi="Didot" w:cs="Didot"/>
          <w:b/>
          <w:bCs/>
        </w:rPr>
      </w:pPr>
    </w:p>
    <w:p w14:paraId="215DA45D" w14:textId="2348AFCA" w:rsidR="00D74026" w:rsidRPr="00566646" w:rsidRDefault="00D74026" w:rsidP="00705E9D">
      <w:pPr>
        <w:widowControl w:val="0"/>
        <w:autoSpaceDE w:val="0"/>
        <w:autoSpaceDN w:val="0"/>
        <w:adjustRightInd w:val="0"/>
        <w:rPr>
          <w:rFonts w:ascii="Didot" w:hAnsi="Didot" w:cs="Didot"/>
          <w:b/>
          <w:bCs/>
        </w:rPr>
      </w:pPr>
      <w:r w:rsidRPr="00566646">
        <w:rPr>
          <w:rFonts w:ascii="Didot" w:hAnsi="Didot" w:cs="Didot"/>
          <w:b/>
          <w:bCs/>
        </w:rPr>
        <w:t xml:space="preserve">Article I: Identity </w:t>
      </w:r>
    </w:p>
    <w:p w14:paraId="1C474C35" w14:textId="77777777" w:rsidR="00D74026" w:rsidRPr="00566646" w:rsidRDefault="00D74026" w:rsidP="00705E9D">
      <w:pPr>
        <w:widowControl w:val="0"/>
        <w:autoSpaceDE w:val="0"/>
        <w:autoSpaceDN w:val="0"/>
        <w:adjustRightInd w:val="0"/>
        <w:rPr>
          <w:rFonts w:ascii="Didot" w:hAnsi="Didot" w:cs="Didot"/>
          <w:b/>
          <w:bCs/>
        </w:rPr>
      </w:pPr>
    </w:p>
    <w:p w14:paraId="09867DE7" w14:textId="76435149" w:rsidR="006469B7" w:rsidRPr="00566646" w:rsidRDefault="00705E9D" w:rsidP="00D74026">
      <w:pPr>
        <w:widowControl w:val="0"/>
        <w:autoSpaceDE w:val="0"/>
        <w:autoSpaceDN w:val="0"/>
        <w:adjustRightInd w:val="0"/>
        <w:ind w:firstLine="360"/>
        <w:rPr>
          <w:rFonts w:ascii="Didot" w:hAnsi="Didot" w:cs="Didot"/>
          <w:b/>
          <w:bCs/>
        </w:rPr>
      </w:pPr>
      <w:r w:rsidRPr="00566646">
        <w:rPr>
          <w:rFonts w:ascii="Didot" w:hAnsi="Didot" w:cs="Didot"/>
          <w:b/>
          <w:bCs/>
        </w:rPr>
        <w:t>Section 1. Designation</w:t>
      </w:r>
    </w:p>
    <w:p w14:paraId="0798B8C0" w14:textId="783299CF" w:rsidR="00705E9D" w:rsidRPr="00566646" w:rsidRDefault="00705E9D" w:rsidP="00BA3680">
      <w:pPr>
        <w:widowControl w:val="0"/>
        <w:autoSpaceDE w:val="0"/>
        <w:autoSpaceDN w:val="0"/>
        <w:adjustRightInd w:val="0"/>
        <w:ind w:left="360"/>
        <w:rPr>
          <w:rFonts w:ascii="Didot" w:hAnsi="Didot" w:cs="Didot"/>
        </w:rPr>
      </w:pPr>
      <w:r w:rsidRPr="00566646">
        <w:rPr>
          <w:rFonts w:ascii="Didot" w:hAnsi="Didot" w:cs="Didot"/>
        </w:rPr>
        <w:t>The name</w:t>
      </w:r>
      <w:r w:rsidR="00D74026" w:rsidRPr="00566646">
        <w:rPr>
          <w:rFonts w:ascii="Didot" w:hAnsi="Didot" w:cs="Didot"/>
        </w:rPr>
        <w:t xml:space="preserve"> of this organization shall be T</w:t>
      </w:r>
      <w:r w:rsidRPr="00566646">
        <w:rPr>
          <w:rFonts w:ascii="Didot" w:hAnsi="Didot" w:cs="Didot"/>
        </w:rPr>
        <w:t xml:space="preserve">he </w:t>
      </w:r>
      <w:r w:rsidR="00D74026" w:rsidRPr="00566646">
        <w:rPr>
          <w:rFonts w:ascii="Didot" w:hAnsi="Didot" w:cs="Didot"/>
        </w:rPr>
        <w:t>Tulane Hullabaloo, hereinafter referred to as The Hullabaloo</w:t>
      </w:r>
      <w:r w:rsidR="008D5390" w:rsidRPr="00566646">
        <w:rPr>
          <w:rFonts w:ascii="Didot" w:hAnsi="Didot" w:cs="Didot"/>
        </w:rPr>
        <w:t>.</w:t>
      </w:r>
      <w:r w:rsidR="0010266B" w:rsidRPr="00566646">
        <w:rPr>
          <w:rFonts w:ascii="Didot" w:hAnsi="Didot" w:cs="Didot"/>
        </w:rPr>
        <w:t xml:space="preserve"> </w:t>
      </w:r>
    </w:p>
    <w:p w14:paraId="08F44936" w14:textId="77777777" w:rsidR="00705E9D" w:rsidRPr="00566646" w:rsidRDefault="00705E9D" w:rsidP="00705E9D">
      <w:pPr>
        <w:widowControl w:val="0"/>
        <w:autoSpaceDE w:val="0"/>
        <w:autoSpaceDN w:val="0"/>
        <w:adjustRightInd w:val="0"/>
        <w:rPr>
          <w:rFonts w:ascii="Didot" w:hAnsi="Didot" w:cs="Didot"/>
        </w:rPr>
      </w:pPr>
    </w:p>
    <w:p w14:paraId="6277E31C" w14:textId="0F925B07" w:rsidR="006469B7" w:rsidRPr="00566646" w:rsidRDefault="00705E9D" w:rsidP="00D74026">
      <w:pPr>
        <w:widowControl w:val="0"/>
        <w:autoSpaceDE w:val="0"/>
        <w:autoSpaceDN w:val="0"/>
        <w:adjustRightInd w:val="0"/>
        <w:ind w:firstLine="360"/>
        <w:rPr>
          <w:rFonts w:ascii="Didot" w:hAnsi="Didot" w:cs="Didot"/>
          <w:b/>
          <w:bCs/>
        </w:rPr>
      </w:pPr>
      <w:r w:rsidRPr="00566646">
        <w:rPr>
          <w:rFonts w:ascii="Didot" w:hAnsi="Didot" w:cs="Didot"/>
          <w:b/>
          <w:bCs/>
        </w:rPr>
        <w:t xml:space="preserve">Section 2. </w:t>
      </w:r>
      <w:r w:rsidR="00D74026" w:rsidRPr="00566646">
        <w:rPr>
          <w:rFonts w:ascii="Didot" w:hAnsi="Didot" w:cs="Didot"/>
          <w:b/>
          <w:bCs/>
        </w:rPr>
        <w:t>Purpose</w:t>
      </w:r>
    </w:p>
    <w:p w14:paraId="07900C32" w14:textId="51826F2D" w:rsidR="006531D1" w:rsidRPr="00566646" w:rsidRDefault="006531D1" w:rsidP="006531D1">
      <w:pPr>
        <w:pStyle w:val="HTMLPreformatted"/>
        <w:ind w:left="360"/>
        <w:rPr>
          <w:rFonts w:ascii="Didot" w:hAnsi="Didot" w:cs="Didot"/>
          <w:sz w:val="24"/>
          <w:szCs w:val="24"/>
        </w:rPr>
      </w:pPr>
      <w:r w:rsidRPr="00566646">
        <w:rPr>
          <w:rFonts w:ascii="Didot" w:hAnsi="Didot" w:cs="Didot"/>
          <w:sz w:val="24"/>
          <w:szCs w:val="24"/>
        </w:rPr>
        <w:t>The mission of The Hullabaloo is to provide the most accurate, thorough and engaging coverage of news, sports, multicultural issues, opinions and entertainment.</w:t>
      </w:r>
    </w:p>
    <w:p w14:paraId="79A83010" w14:textId="77777777" w:rsidR="00D74026" w:rsidRPr="00566646" w:rsidRDefault="00D74026" w:rsidP="00BA3680">
      <w:pPr>
        <w:pStyle w:val="HTMLPreformatted"/>
        <w:ind w:left="360"/>
        <w:rPr>
          <w:rFonts w:ascii="Didot" w:hAnsi="Didot" w:cs="Didot"/>
          <w:sz w:val="24"/>
          <w:szCs w:val="24"/>
        </w:rPr>
      </w:pPr>
    </w:p>
    <w:p w14:paraId="45374BC1" w14:textId="08CAF1F1" w:rsidR="00D74026" w:rsidRPr="00566646" w:rsidRDefault="00D74026" w:rsidP="00D74026">
      <w:pPr>
        <w:widowControl w:val="0"/>
        <w:autoSpaceDE w:val="0"/>
        <w:autoSpaceDN w:val="0"/>
        <w:adjustRightInd w:val="0"/>
        <w:ind w:firstLine="360"/>
        <w:rPr>
          <w:rFonts w:ascii="Didot" w:hAnsi="Didot" w:cs="Didot"/>
          <w:b/>
          <w:bCs/>
        </w:rPr>
      </w:pPr>
      <w:r w:rsidRPr="00566646">
        <w:rPr>
          <w:rFonts w:ascii="Didot" w:hAnsi="Didot" w:cs="Didot"/>
          <w:b/>
          <w:bCs/>
        </w:rPr>
        <w:t xml:space="preserve">Section 3. </w:t>
      </w:r>
      <w:r w:rsidR="006531D1" w:rsidRPr="00566646">
        <w:rPr>
          <w:rFonts w:ascii="Didot" w:hAnsi="Didot" w:cs="Didot"/>
          <w:b/>
          <w:bCs/>
        </w:rPr>
        <w:t>Principles</w:t>
      </w:r>
    </w:p>
    <w:p w14:paraId="2456102A" w14:textId="77777777" w:rsidR="006531D1" w:rsidRPr="00566646" w:rsidRDefault="006531D1" w:rsidP="006531D1">
      <w:pPr>
        <w:widowControl w:val="0"/>
        <w:autoSpaceDE w:val="0"/>
        <w:autoSpaceDN w:val="0"/>
        <w:adjustRightInd w:val="0"/>
        <w:ind w:firstLine="360"/>
        <w:rPr>
          <w:rFonts w:ascii="Didot" w:hAnsi="Didot" w:cs="Didot"/>
        </w:rPr>
      </w:pPr>
      <w:r w:rsidRPr="00566646">
        <w:rPr>
          <w:rFonts w:ascii="Didot" w:hAnsi="Didot" w:cs="Didot"/>
        </w:rPr>
        <w:t>The principles The Hullabaloo members follow are:</w:t>
      </w:r>
    </w:p>
    <w:p w14:paraId="10545F13" w14:textId="77777777" w:rsidR="006531D1" w:rsidRPr="00566646" w:rsidRDefault="006531D1" w:rsidP="006531D1">
      <w:pPr>
        <w:pStyle w:val="ListParagraph"/>
        <w:widowControl w:val="0"/>
        <w:numPr>
          <w:ilvl w:val="0"/>
          <w:numId w:val="13"/>
        </w:numPr>
        <w:autoSpaceDE w:val="0"/>
        <w:autoSpaceDN w:val="0"/>
        <w:adjustRightInd w:val="0"/>
        <w:rPr>
          <w:rFonts w:ascii="Didot" w:hAnsi="Didot" w:cs="Didot"/>
        </w:rPr>
      </w:pPr>
      <w:r w:rsidRPr="00566646">
        <w:rPr>
          <w:rFonts w:ascii="Didot" w:hAnsi="Didot" w:cs="Didot"/>
        </w:rPr>
        <w:t>Seek content that impacts readers, provokes discussion and advances knowledge</w:t>
      </w:r>
    </w:p>
    <w:p w14:paraId="5F028527" w14:textId="77777777" w:rsidR="006531D1" w:rsidRPr="00566646" w:rsidRDefault="006531D1" w:rsidP="006531D1">
      <w:pPr>
        <w:pStyle w:val="ListParagraph"/>
        <w:widowControl w:val="0"/>
        <w:numPr>
          <w:ilvl w:val="0"/>
          <w:numId w:val="13"/>
        </w:numPr>
        <w:autoSpaceDE w:val="0"/>
        <w:autoSpaceDN w:val="0"/>
        <w:adjustRightInd w:val="0"/>
        <w:rPr>
          <w:rFonts w:ascii="Didot" w:hAnsi="Didot" w:cs="Didot"/>
        </w:rPr>
      </w:pPr>
      <w:r w:rsidRPr="00566646">
        <w:rPr>
          <w:rFonts w:ascii="Didot" w:hAnsi="Didot" w:cs="Didot"/>
        </w:rPr>
        <w:t>React quickly to newsworthy events, whether on campus, around New Orleans or in another part of the world, if they impact our readers</w:t>
      </w:r>
    </w:p>
    <w:p w14:paraId="53AB5F54" w14:textId="77777777" w:rsidR="006531D1" w:rsidRPr="00566646" w:rsidRDefault="006531D1" w:rsidP="006531D1">
      <w:pPr>
        <w:pStyle w:val="ListParagraph"/>
        <w:widowControl w:val="0"/>
        <w:numPr>
          <w:ilvl w:val="0"/>
          <w:numId w:val="13"/>
        </w:numPr>
        <w:autoSpaceDE w:val="0"/>
        <w:autoSpaceDN w:val="0"/>
        <w:adjustRightInd w:val="0"/>
        <w:rPr>
          <w:rFonts w:ascii="Didot" w:hAnsi="Didot" w:cs="Didot"/>
        </w:rPr>
      </w:pPr>
      <w:r w:rsidRPr="00566646">
        <w:rPr>
          <w:rFonts w:ascii="Didot" w:hAnsi="Didot" w:cs="Didot"/>
        </w:rPr>
        <w:t>Reflect in our product the diversity of the backgrounds, goals and interests of our communities</w:t>
      </w:r>
    </w:p>
    <w:p w14:paraId="57DA7538" w14:textId="77777777" w:rsidR="006531D1" w:rsidRPr="00566646" w:rsidRDefault="006531D1" w:rsidP="006531D1">
      <w:pPr>
        <w:pStyle w:val="ListParagraph"/>
        <w:widowControl w:val="0"/>
        <w:numPr>
          <w:ilvl w:val="0"/>
          <w:numId w:val="13"/>
        </w:numPr>
        <w:autoSpaceDE w:val="0"/>
        <w:autoSpaceDN w:val="0"/>
        <w:adjustRightInd w:val="0"/>
        <w:rPr>
          <w:rFonts w:ascii="Didot" w:hAnsi="Didot" w:cs="Didot"/>
        </w:rPr>
      </w:pPr>
      <w:r w:rsidRPr="00566646">
        <w:rPr>
          <w:rFonts w:ascii="Didot" w:hAnsi="Didot" w:cs="Didot"/>
        </w:rPr>
        <w:t>Adhere to The Hullabaloo’s ethical guidelines while engaging in a professional manner at all times</w:t>
      </w:r>
    </w:p>
    <w:p w14:paraId="719820D5" w14:textId="72CFD895" w:rsidR="006531D1" w:rsidRPr="00566646" w:rsidRDefault="006531D1" w:rsidP="006531D1">
      <w:pPr>
        <w:pStyle w:val="ListParagraph"/>
        <w:widowControl w:val="0"/>
        <w:numPr>
          <w:ilvl w:val="0"/>
          <w:numId w:val="13"/>
        </w:numPr>
        <w:autoSpaceDE w:val="0"/>
        <w:autoSpaceDN w:val="0"/>
        <w:adjustRightInd w:val="0"/>
        <w:rPr>
          <w:rFonts w:ascii="Didot" w:hAnsi="Didot" w:cs="Didot"/>
        </w:rPr>
      </w:pPr>
      <w:r w:rsidRPr="00566646">
        <w:rPr>
          <w:rFonts w:ascii="Didot" w:hAnsi="Didot" w:cs="Didot"/>
        </w:rPr>
        <w:t>Develop ourselves both technically and ethically to become successful student journalists</w:t>
      </w:r>
    </w:p>
    <w:p w14:paraId="5CE20FA2" w14:textId="77777777" w:rsidR="00D74026" w:rsidRPr="00566646" w:rsidRDefault="00D74026" w:rsidP="00D74026">
      <w:pPr>
        <w:widowControl w:val="0"/>
        <w:autoSpaceDE w:val="0"/>
        <w:autoSpaceDN w:val="0"/>
        <w:adjustRightInd w:val="0"/>
        <w:rPr>
          <w:rFonts w:ascii="Didot" w:hAnsi="Didot" w:cs="Didot"/>
          <w:b/>
          <w:bCs/>
        </w:rPr>
      </w:pPr>
    </w:p>
    <w:p w14:paraId="368C9500" w14:textId="0BF65B94" w:rsidR="00D74026" w:rsidRPr="00566646" w:rsidRDefault="001439B4" w:rsidP="00D74026">
      <w:pPr>
        <w:widowControl w:val="0"/>
        <w:autoSpaceDE w:val="0"/>
        <w:autoSpaceDN w:val="0"/>
        <w:adjustRightInd w:val="0"/>
        <w:rPr>
          <w:rFonts w:ascii="Didot" w:hAnsi="Didot" w:cs="Didot"/>
          <w:b/>
          <w:bCs/>
        </w:rPr>
      </w:pPr>
      <w:r w:rsidRPr="00566646">
        <w:rPr>
          <w:rFonts w:ascii="Didot" w:hAnsi="Didot" w:cs="Didot"/>
          <w:b/>
          <w:bCs/>
        </w:rPr>
        <w:t>Article II</w:t>
      </w:r>
      <w:r w:rsidR="00D74026" w:rsidRPr="00566646">
        <w:rPr>
          <w:rFonts w:ascii="Didot" w:hAnsi="Didot" w:cs="Didot"/>
          <w:b/>
          <w:bCs/>
        </w:rPr>
        <w:t xml:space="preserve">: Nature of Publication </w:t>
      </w:r>
    </w:p>
    <w:p w14:paraId="7561FE35" w14:textId="525F0393" w:rsidR="00D74026" w:rsidRPr="00566646" w:rsidRDefault="00D74026" w:rsidP="00D74026">
      <w:pPr>
        <w:widowControl w:val="0"/>
        <w:autoSpaceDE w:val="0"/>
        <w:autoSpaceDN w:val="0"/>
        <w:adjustRightInd w:val="0"/>
        <w:rPr>
          <w:rFonts w:ascii="Didot" w:hAnsi="Didot" w:cs="Didot"/>
          <w:b/>
          <w:bCs/>
        </w:rPr>
      </w:pPr>
      <w:r w:rsidRPr="00566646">
        <w:rPr>
          <w:rFonts w:ascii="Didot" w:hAnsi="Didot" w:cs="Didot"/>
          <w:b/>
          <w:bCs/>
        </w:rPr>
        <w:tab/>
      </w:r>
    </w:p>
    <w:p w14:paraId="3231E895" w14:textId="2899CDE1" w:rsidR="00D74026" w:rsidRPr="00566646" w:rsidRDefault="00D74026" w:rsidP="00D74026">
      <w:pPr>
        <w:widowControl w:val="0"/>
        <w:autoSpaceDE w:val="0"/>
        <w:autoSpaceDN w:val="0"/>
        <w:adjustRightInd w:val="0"/>
        <w:ind w:firstLine="360"/>
        <w:rPr>
          <w:rFonts w:ascii="Didot" w:hAnsi="Didot" w:cs="Didot"/>
          <w:b/>
          <w:bCs/>
        </w:rPr>
      </w:pPr>
      <w:r w:rsidRPr="00566646">
        <w:rPr>
          <w:rFonts w:ascii="Didot" w:hAnsi="Didot" w:cs="Didot"/>
          <w:b/>
          <w:bCs/>
        </w:rPr>
        <w:tab/>
        <w:t>Section 1. Frequency of Issue</w:t>
      </w:r>
    </w:p>
    <w:p w14:paraId="34259537" w14:textId="659EF490" w:rsidR="00D74026" w:rsidRPr="00566646" w:rsidRDefault="00D74026" w:rsidP="00D74026">
      <w:pPr>
        <w:widowControl w:val="0"/>
        <w:autoSpaceDE w:val="0"/>
        <w:autoSpaceDN w:val="0"/>
        <w:adjustRightInd w:val="0"/>
        <w:ind w:left="720"/>
      </w:pPr>
      <w:r w:rsidRPr="00566646">
        <w:rPr>
          <w:rFonts w:ascii="Didot" w:hAnsi="Didot" w:cs="Didot"/>
        </w:rPr>
        <w:t xml:space="preserve">The Hullabaloo shall be published according to a publication schedule set forth by the </w:t>
      </w:r>
      <w:r w:rsidR="00CE0324" w:rsidRPr="00566646">
        <w:rPr>
          <w:rFonts w:ascii="Didot" w:hAnsi="Didot" w:cs="Didot"/>
        </w:rPr>
        <w:t xml:space="preserve">previous </w:t>
      </w:r>
      <w:r w:rsidR="005964DC" w:rsidRPr="00566646">
        <w:rPr>
          <w:rFonts w:ascii="Didot" w:hAnsi="Didot" w:cs="Didot"/>
        </w:rPr>
        <w:t xml:space="preserve">year’s </w:t>
      </w:r>
      <w:r w:rsidRPr="00566646">
        <w:rPr>
          <w:rFonts w:ascii="Didot" w:hAnsi="Didot" w:cs="Didot"/>
        </w:rPr>
        <w:t xml:space="preserve">Editor-in-Chief throughout the fall and spring semesters except during holiday and examination periods. Publication may be suspended due to emergencies by a vote of the managing board. </w:t>
      </w:r>
    </w:p>
    <w:p w14:paraId="3BC4E86E" w14:textId="0C159C9B" w:rsidR="00D74026" w:rsidRPr="00566646" w:rsidRDefault="00D74026" w:rsidP="00D74026">
      <w:pPr>
        <w:widowControl w:val="0"/>
        <w:autoSpaceDE w:val="0"/>
        <w:autoSpaceDN w:val="0"/>
        <w:adjustRightInd w:val="0"/>
        <w:ind w:firstLine="360"/>
        <w:rPr>
          <w:rFonts w:ascii="Didot" w:hAnsi="Didot" w:cs="Didot"/>
          <w:b/>
          <w:bCs/>
        </w:rPr>
      </w:pPr>
    </w:p>
    <w:p w14:paraId="0A383018" w14:textId="2F7BFD51" w:rsidR="00D74026" w:rsidRPr="00566646" w:rsidRDefault="00D74026" w:rsidP="00D74026">
      <w:pPr>
        <w:widowControl w:val="0"/>
        <w:autoSpaceDE w:val="0"/>
        <w:autoSpaceDN w:val="0"/>
        <w:adjustRightInd w:val="0"/>
        <w:ind w:firstLine="360"/>
        <w:rPr>
          <w:rFonts w:ascii="Didot" w:hAnsi="Didot" w:cs="Didot"/>
          <w:b/>
          <w:bCs/>
        </w:rPr>
      </w:pPr>
      <w:r w:rsidRPr="00566646">
        <w:rPr>
          <w:rFonts w:ascii="Didot" w:hAnsi="Didot" w:cs="Didot"/>
          <w:b/>
          <w:bCs/>
        </w:rPr>
        <w:lastRenderedPageBreak/>
        <w:tab/>
        <w:t xml:space="preserve">Section 2. Manner of publication </w:t>
      </w:r>
    </w:p>
    <w:p w14:paraId="6D13755B" w14:textId="7979F590" w:rsidR="00D74026" w:rsidRPr="00566646" w:rsidRDefault="00D74026" w:rsidP="00D74026">
      <w:pPr>
        <w:widowControl w:val="0"/>
        <w:autoSpaceDE w:val="0"/>
        <w:autoSpaceDN w:val="0"/>
        <w:adjustRightInd w:val="0"/>
        <w:ind w:left="720"/>
        <w:rPr>
          <w:rFonts w:ascii="Didot" w:hAnsi="Didot" w:cs="Didot"/>
          <w:bCs/>
        </w:rPr>
      </w:pPr>
      <w:r w:rsidRPr="00566646">
        <w:rPr>
          <w:rFonts w:ascii="Didot" w:hAnsi="Didot" w:cs="Didot"/>
          <w:bCs/>
        </w:rPr>
        <w:t xml:space="preserve">The Hullabaloo currently consists of 5 sections (News, Arcade, Intersections, Views and Sports) in its weekly print edition, an online website located at tulanehullabaloo.com, </w:t>
      </w:r>
      <w:r w:rsidR="00AC1528" w:rsidRPr="00566646">
        <w:rPr>
          <w:rFonts w:ascii="Didot" w:hAnsi="Didot" w:cs="Didot"/>
          <w:bCs/>
        </w:rPr>
        <w:t>a yearbook produced through a partnershi</w:t>
      </w:r>
      <w:r w:rsidR="00D31710" w:rsidRPr="00566646">
        <w:rPr>
          <w:rFonts w:ascii="Didot" w:hAnsi="Didot" w:cs="Didot"/>
          <w:bCs/>
        </w:rPr>
        <w:t>p with Tulane University and</w:t>
      </w:r>
      <w:r w:rsidR="00AC1528" w:rsidRPr="00566646">
        <w:rPr>
          <w:rFonts w:ascii="Didot" w:hAnsi="Didot" w:cs="Didot"/>
          <w:bCs/>
        </w:rPr>
        <w:t xml:space="preserve"> </w:t>
      </w:r>
      <w:r w:rsidRPr="00566646">
        <w:rPr>
          <w:rFonts w:ascii="Didot" w:hAnsi="Didot" w:cs="Didot"/>
          <w:bCs/>
        </w:rPr>
        <w:t xml:space="preserve">a </w:t>
      </w:r>
      <w:proofErr w:type="spellStart"/>
      <w:r w:rsidRPr="00566646">
        <w:rPr>
          <w:rFonts w:ascii="Didot" w:hAnsi="Didot" w:cs="Didot"/>
          <w:bCs/>
        </w:rPr>
        <w:t>semesterly</w:t>
      </w:r>
      <w:proofErr w:type="spellEnd"/>
      <w:r w:rsidRPr="00566646">
        <w:rPr>
          <w:rFonts w:ascii="Didot" w:hAnsi="Didot" w:cs="Didot"/>
          <w:bCs/>
        </w:rPr>
        <w:t xml:space="preserve"> print magazine. </w:t>
      </w:r>
    </w:p>
    <w:p w14:paraId="1606BEBC" w14:textId="77777777" w:rsidR="00D74026" w:rsidRPr="00566646" w:rsidRDefault="00D74026" w:rsidP="00D74026">
      <w:pPr>
        <w:widowControl w:val="0"/>
        <w:autoSpaceDE w:val="0"/>
        <w:autoSpaceDN w:val="0"/>
        <w:adjustRightInd w:val="0"/>
        <w:ind w:left="720"/>
        <w:rPr>
          <w:rFonts w:ascii="Didot" w:hAnsi="Didot" w:cs="Didot"/>
          <w:bCs/>
        </w:rPr>
      </w:pPr>
    </w:p>
    <w:p w14:paraId="1BCFFA01" w14:textId="60C0A778" w:rsidR="00D74026" w:rsidRPr="00566646" w:rsidRDefault="00D74026" w:rsidP="00D74026">
      <w:pPr>
        <w:widowControl w:val="0"/>
        <w:autoSpaceDE w:val="0"/>
        <w:autoSpaceDN w:val="0"/>
        <w:adjustRightInd w:val="0"/>
        <w:ind w:left="720"/>
        <w:rPr>
          <w:rFonts w:ascii="Didot" w:hAnsi="Didot" w:cs="Didot"/>
          <w:bCs/>
        </w:rPr>
      </w:pPr>
      <w:r w:rsidRPr="00566646">
        <w:rPr>
          <w:rFonts w:ascii="Didot" w:hAnsi="Didot" w:cs="Didot"/>
          <w:bCs/>
        </w:rPr>
        <w:t xml:space="preserve">The </w:t>
      </w:r>
      <w:r w:rsidR="00862B72" w:rsidRPr="00566646">
        <w:rPr>
          <w:rFonts w:ascii="Didot" w:hAnsi="Didot" w:cs="Didot"/>
          <w:bCs/>
        </w:rPr>
        <w:t>sitting</w:t>
      </w:r>
      <w:r w:rsidRPr="00566646">
        <w:rPr>
          <w:rFonts w:ascii="Didot" w:hAnsi="Didot" w:cs="Didot"/>
          <w:bCs/>
        </w:rPr>
        <w:t xml:space="preserve"> board of The Hullabaloo can vote on reducing, expanding or maintaining the current manner of publication and its platforms such as: print edition printer, website provider, etc. </w:t>
      </w:r>
    </w:p>
    <w:p w14:paraId="0072E244" w14:textId="2218F313" w:rsidR="00D74026" w:rsidRPr="00566646" w:rsidRDefault="00D74026" w:rsidP="00D74026">
      <w:pPr>
        <w:widowControl w:val="0"/>
        <w:autoSpaceDE w:val="0"/>
        <w:autoSpaceDN w:val="0"/>
        <w:adjustRightInd w:val="0"/>
        <w:rPr>
          <w:rFonts w:ascii="Didot" w:hAnsi="Didot" w:cs="Didot"/>
          <w:b/>
          <w:bCs/>
        </w:rPr>
      </w:pPr>
    </w:p>
    <w:p w14:paraId="66D24C96" w14:textId="7B1F2A7F" w:rsidR="001439B4" w:rsidRPr="00566646" w:rsidRDefault="001439B4" w:rsidP="00D74026">
      <w:pPr>
        <w:widowControl w:val="0"/>
        <w:autoSpaceDE w:val="0"/>
        <w:autoSpaceDN w:val="0"/>
        <w:adjustRightInd w:val="0"/>
        <w:rPr>
          <w:rFonts w:ascii="Didot" w:hAnsi="Didot" w:cs="Didot"/>
          <w:b/>
          <w:bCs/>
        </w:rPr>
      </w:pPr>
      <w:r w:rsidRPr="00566646">
        <w:rPr>
          <w:rFonts w:ascii="Didot" w:hAnsi="Didot" w:cs="Didot"/>
          <w:b/>
          <w:bCs/>
        </w:rPr>
        <w:t>Article III</w:t>
      </w:r>
      <w:r w:rsidR="00D74026" w:rsidRPr="00566646">
        <w:rPr>
          <w:rFonts w:ascii="Didot" w:hAnsi="Didot" w:cs="Didot"/>
          <w:b/>
          <w:bCs/>
        </w:rPr>
        <w:t xml:space="preserve">: Membership  </w:t>
      </w:r>
    </w:p>
    <w:p w14:paraId="751FFAB7" w14:textId="77777777" w:rsidR="001439B4" w:rsidRPr="00566646" w:rsidRDefault="001439B4" w:rsidP="001439B4">
      <w:pPr>
        <w:widowControl w:val="0"/>
        <w:autoSpaceDE w:val="0"/>
        <w:autoSpaceDN w:val="0"/>
        <w:adjustRightInd w:val="0"/>
        <w:ind w:firstLine="720"/>
        <w:rPr>
          <w:rFonts w:ascii="Didot" w:hAnsi="Didot" w:cs="Didot"/>
          <w:b/>
          <w:bCs/>
        </w:rPr>
      </w:pPr>
    </w:p>
    <w:p w14:paraId="2CD115CC" w14:textId="6F6E5997" w:rsidR="001439B4" w:rsidRPr="00566646" w:rsidRDefault="001439B4" w:rsidP="001439B4">
      <w:pPr>
        <w:widowControl w:val="0"/>
        <w:autoSpaceDE w:val="0"/>
        <w:autoSpaceDN w:val="0"/>
        <w:adjustRightInd w:val="0"/>
        <w:ind w:firstLine="720"/>
        <w:rPr>
          <w:rFonts w:ascii="Didot" w:hAnsi="Didot" w:cs="Didot"/>
          <w:b/>
          <w:bCs/>
        </w:rPr>
      </w:pPr>
      <w:r w:rsidRPr="00566646">
        <w:rPr>
          <w:rFonts w:ascii="Didot" w:hAnsi="Didot" w:cs="Didot"/>
          <w:b/>
          <w:bCs/>
        </w:rPr>
        <w:t xml:space="preserve">Section 1. Contributors </w:t>
      </w:r>
    </w:p>
    <w:p w14:paraId="2141D1F2" w14:textId="6B743F2D" w:rsidR="001439B4" w:rsidRPr="00566646" w:rsidRDefault="001439B4" w:rsidP="001439B4">
      <w:pPr>
        <w:widowControl w:val="0"/>
        <w:autoSpaceDE w:val="0"/>
        <w:autoSpaceDN w:val="0"/>
        <w:adjustRightInd w:val="0"/>
        <w:ind w:left="720"/>
        <w:rPr>
          <w:rFonts w:ascii="Didot" w:hAnsi="Didot" w:cs="Didot"/>
          <w:bCs/>
        </w:rPr>
      </w:pPr>
      <w:r w:rsidRPr="00566646">
        <w:rPr>
          <w:rFonts w:ascii="Didot" w:hAnsi="Didot" w:cs="Didot"/>
          <w:bCs/>
        </w:rPr>
        <w:t xml:space="preserve">Any Tulane University undergraduate or graduate student, staff, faculty, alumnus or official affiliate may contribute to The Hullabaloo. </w:t>
      </w:r>
    </w:p>
    <w:p w14:paraId="5EB54711" w14:textId="77777777" w:rsidR="001439B4" w:rsidRPr="00566646" w:rsidRDefault="001439B4" w:rsidP="001439B4">
      <w:pPr>
        <w:widowControl w:val="0"/>
        <w:autoSpaceDE w:val="0"/>
        <w:autoSpaceDN w:val="0"/>
        <w:adjustRightInd w:val="0"/>
        <w:ind w:left="720"/>
        <w:rPr>
          <w:rFonts w:ascii="Didot" w:hAnsi="Didot" w:cs="Didot"/>
          <w:bCs/>
        </w:rPr>
      </w:pPr>
    </w:p>
    <w:p w14:paraId="65A87FAE" w14:textId="795C9401" w:rsidR="001439B4" w:rsidRPr="00566646" w:rsidRDefault="001439B4" w:rsidP="001439B4">
      <w:pPr>
        <w:widowControl w:val="0"/>
        <w:autoSpaceDE w:val="0"/>
        <w:autoSpaceDN w:val="0"/>
        <w:adjustRightInd w:val="0"/>
        <w:ind w:left="720"/>
        <w:rPr>
          <w:rFonts w:ascii="Didot" w:hAnsi="Didot" w:cs="Didot"/>
          <w:b/>
          <w:bCs/>
        </w:rPr>
      </w:pPr>
      <w:r w:rsidRPr="00566646">
        <w:rPr>
          <w:rFonts w:ascii="Didot" w:hAnsi="Didot" w:cs="Didot"/>
          <w:b/>
          <w:bCs/>
        </w:rPr>
        <w:t xml:space="preserve">Section 2. Membership </w:t>
      </w:r>
    </w:p>
    <w:p w14:paraId="456DB89C" w14:textId="72F4658E" w:rsidR="001439B4" w:rsidRPr="00566646" w:rsidRDefault="00316E31" w:rsidP="001439B4">
      <w:pPr>
        <w:widowControl w:val="0"/>
        <w:autoSpaceDE w:val="0"/>
        <w:autoSpaceDN w:val="0"/>
        <w:adjustRightInd w:val="0"/>
        <w:ind w:left="720"/>
        <w:rPr>
          <w:rFonts w:ascii="Didot" w:hAnsi="Didot" w:cs="Didot"/>
          <w:bCs/>
        </w:rPr>
      </w:pPr>
      <w:r>
        <w:rPr>
          <w:rFonts w:ascii="Didot" w:hAnsi="Didot" w:cs="Didot"/>
          <w:bCs/>
        </w:rPr>
        <w:t>This constitution designates seven</w:t>
      </w:r>
      <w:r w:rsidR="001439B4" w:rsidRPr="00566646">
        <w:rPr>
          <w:rFonts w:ascii="Didot" w:hAnsi="Didot" w:cs="Didot"/>
          <w:bCs/>
        </w:rPr>
        <w:t xml:space="preserve"> types of members within The Hullabaloo as follows:</w:t>
      </w:r>
    </w:p>
    <w:p w14:paraId="6FA6D296" w14:textId="10DD0F29"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Advisor</w:t>
      </w:r>
    </w:p>
    <w:p w14:paraId="3A3D48A8" w14:textId="77777777"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 xml:space="preserve">Editor-in-Chief </w:t>
      </w:r>
    </w:p>
    <w:p w14:paraId="50962A41" w14:textId="77777777"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 xml:space="preserve">Managing Board </w:t>
      </w:r>
    </w:p>
    <w:p w14:paraId="67E0D944" w14:textId="20E5F4B4"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Board</w:t>
      </w:r>
    </w:p>
    <w:p w14:paraId="624FA443" w14:textId="245D769B" w:rsidR="00F44CB0" w:rsidRPr="00566646" w:rsidRDefault="00F44CB0"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Associates</w:t>
      </w:r>
    </w:p>
    <w:p w14:paraId="406F681C" w14:textId="77777777"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Staff</w:t>
      </w:r>
    </w:p>
    <w:p w14:paraId="160BEEBD" w14:textId="77777777" w:rsidR="001439B4" w:rsidRPr="00566646" w:rsidRDefault="001439B4" w:rsidP="00072CD5">
      <w:pPr>
        <w:pStyle w:val="ListParagraph"/>
        <w:widowControl w:val="0"/>
        <w:numPr>
          <w:ilvl w:val="0"/>
          <w:numId w:val="3"/>
        </w:numPr>
        <w:autoSpaceDE w:val="0"/>
        <w:autoSpaceDN w:val="0"/>
        <w:adjustRightInd w:val="0"/>
        <w:rPr>
          <w:rFonts w:ascii="Didot" w:hAnsi="Didot" w:cs="Didot"/>
          <w:bCs/>
        </w:rPr>
      </w:pPr>
      <w:r w:rsidRPr="00566646">
        <w:rPr>
          <w:rFonts w:ascii="Didot" w:hAnsi="Didot" w:cs="Didot"/>
          <w:bCs/>
        </w:rPr>
        <w:t>Contributing</w:t>
      </w:r>
    </w:p>
    <w:p w14:paraId="392AABF4" w14:textId="7D8DB5FE" w:rsidR="001439B4" w:rsidRPr="00566646" w:rsidRDefault="001439B4" w:rsidP="001439B4">
      <w:pPr>
        <w:widowControl w:val="0"/>
        <w:autoSpaceDE w:val="0"/>
        <w:autoSpaceDN w:val="0"/>
        <w:adjustRightInd w:val="0"/>
        <w:ind w:left="720"/>
        <w:rPr>
          <w:rFonts w:ascii="Didot" w:hAnsi="Didot" w:cs="Didot"/>
          <w:bCs/>
        </w:rPr>
      </w:pPr>
      <w:r w:rsidRPr="00566646">
        <w:rPr>
          <w:rFonts w:ascii="Didot" w:hAnsi="Didot" w:cs="Didot"/>
          <w:bCs/>
        </w:rPr>
        <w:t xml:space="preserve">Only </w:t>
      </w:r>
      <w:r w:rsidR="00BD51F2" w:rsidRPr="00566646">
        <w:rPr>
          <w:rFonts w:ascii="Didot" w:hAnsi="Didot" w:cs="Didot"/>
          <w:bCs/>
        </w:rPr>
        <w:t xml:space="preserve">current </w:t>
      </w:r>
      <w:r w:rsidRPr="00566646">
        <w:rPr>
          <w:rFonts w:ascii="Didot" w:hAnsi="Didot" w:cs="Didot"/>
          <w:bCs/>
        </w:rPr>
        <w:t xml:space="preserve">members of The Managing Board and Board will retain voting rights defined by this constitution.  </w:t>
      </w:r>
    </w:p>
    <w:p w14:paraId="5E76DF27" w14:textId="77777777" w:rsidR="000B0A0C" w:rsidRPr="00566646" w:rsidRDefault="000B0A0C" w:rsidP="000B0A0C">
      <w:pPr>
        <w:widowControl w:val="0"/>
        <w:autoSpaceDE w:val="0"/>
        <w:autoSpaceDN w:val="0"/>
        <w:adjustRightInd w:val="0"/>
        <w:rPr>
          <w:rFonts w:ascii="Didot" w:hAnsi="Didot" w:cs="Didot"/>
          <w:bCs/>
        </w:rPr>
      </w:pPr>
    </w:p>
    <w:p w14:paraId="61743B49" w14:textId="71022F90" w:rsidR="000B0A0C" w:rsidRPr="00566646" w:rsidRDefault="00ED16C9"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Article </w:t>
      </w:r>
      <w:r w:rsidR="000B0A0C" w:rsidRPr="00566646">
        <w:rPr>
          <w:rFonts w:ascii="Didot" w:hAnsi="Didot" w:cs="Didot"/>
          <w:b/>
          <w:bCs/>
        </w:rPr>
        <w:t>I</w:t>
      </w:r>
      <w:r w:rsidRPr="00566646">
        <w:rPr>
          <w:rFonts w:ascii="Didot" w:hAnsi="Didot" w:cs="Didot"/>
          <w:b/>
          <w:bCs/>
        </w:rPr>
        <w:t>V</w:t>
      </w:r>
      <w:r w:rsidR="000B0A0C" w:rsidRPr="00566646">
        <w:rPr>
          <w:rFonts w:ascii="Didot" w:hAnsi="Didot" w:cs="Didot"/>
          <w:b/>
          <w:bCs/>
        </w:rPr>
        <w:t xml:space="preserve">: Editor-in-Chief </w:t>
      </w:r>
      <w:r w:rsidR="000B0A0C" w:rsidRPr="00566646">
        <w:rPr>
          <w:rFonts w:ascii="Didot" w:hAnsi="Didot" w:cs="Didot"/>
          <w:b/>
          <w:bCs/>
        </w:rPr>
        <w:tab/>
      </w:r>
    </w:p>
    <w:p w14:paraId="15F37A44" w14:textId="77777777" w:rsidR="000B0A0C" w:rsidRPr="00566646" w:rsidRDefault="000B0A0C" w:rsidP="000B0A0C">
      <w:pPr>
        <w:widowControl w:val="0"/>
        <w:tabs>
          <w:tab w:val="left" w:pos="3581"/>
        </w:tabs>
        <w:autoSpaceDE w:val="0"/>
        <w:autoSpaceDN w:val="0"/>
        <w:adjustRightInd w:val="0"/>
        <w:rPr>
          <w:rFonts w:ascii="Didot" w:hAnsi="Didot" w:cs="Didot"/>
          <w:b/>
          <w:bCs/>
        </w:rPr>
      </w:pPr>
    </w:p>
    <w:p w14:paraId="38A638F4" w14:textId="61D22CE7" w:rsidR="000B0A0C" w:rsidRPr="00566646" w:rsidRDefault="000B0A0C" w:rsidP="000B0A0C">
      <w:pPr>
        <w:widowControl w:val="0"/>
        <w:autoSpaceDE w:val="0"/>
        <w:autoSpaceDN w:val="0"/>
        <w:adjustRightInd w:val="0"/>
        <w:ind w:left="720"/>
        <w:rPr>
          <w:rFonts w:ascii="Didot" w:hAnsi="Didot" w:cs="Didot"/>
          <w:b/>
          <w:bCs/>
        </w:rPr>
      </w:pPr>
      <w:r w:rsidRPr="00566646">
        <w:rPr>
          <w:rFonts w:ascii="Didot" w:hAnsi="Didot" w:cs="Didot"/>
          <w:b/>
          <w:bCs/>
        </w:rPr>
        <w:t xml:space="preserve">Section A. Powers and Duties </w:t>
      </w:r>
    </w:p>
    <w:p w14:paraId="21A0258F" w14:textId="2F321317" w:rsidR="000B0A0C" w:rsidRPr="00566646" w:rsidRDefault="000B0A0C" w:rsidP="000B0A0C">
      <w:pPr>
        <w:widowControl w:val="0"/>
        <w:autoSpaceDE w:val="0"/>
        <w:autoSpaceDN w:val="0"/>
        <w:adjustRightInd w:val="0"/>
        <w:ind w:left="720"/>
        <w:rPr>
          <w:rFonts w:ascii="Didot" w:hAnsi="Didot" w:cs="Didot"/>
          <w:bCs/>
        </w:rPr>
      </w:pPr>
      <w:r w:rsidRPr="00566646">
        <w:rPr>
          <w:rFonts w:ascii="Didot" w:hAnsi="Didot" w:cs="Didot"/>
          <w:bCs/>
        </w:rPr>
        <w:t xml:space="preserve">The Editor-in-Chief </w:t>
      </w:r>
      <w:r w:rsidR="00AC1528" w:rsidRPr="00566646">
        <w:rPr>
          <w:rFonts w:ascii="Didot" w:hAnsi="Didot" w:cs="Didot"/>
          <w:bCs/>
        </w:rPr>
        <w:t>must be either an undergraduate or graduate student at Tulane University at the start of their term of office. The Editor-in-Chief shall</w:t>
      </w:r>
      <w:r w:rsidRPr="00566646">
        <w:rPr>
          <w:rFonts w:ascii="Didot" w:hAnsi="Didot" w:cs="Didot"/>
          <w:bCs/>
        </w:rPr>
        <w:t xml:space="preserve">: </w:t>
      </w:r>
    </w:p>
    <w:p w14:paraId="7462222E" w14:textId="17CD90DB" w:rsidR="000B0A0C" w:rsidRPr="00566646" w:rsidRDefault="000B0A0C" w:rsidP="00072CD5">
      <w:pPr>
        <w:pStyle w:val="ListParagraph"/>
        <w:widowControl w:val="0"/>
        <w:numPr>
          <w:ilvl w:val="0"/>
          <w:numId w:val="4"/>
        </w:numPr>
        <w:autoSpaceDE w:val="0"/>
        <w:autoSpaceDN w:val="0"/>
        <w:adjustRightInd w:val="0"/>
        <w:rPr>
          <w:rFonts w:ascii="Didot" w:hAnsi="Didot" w:cs="Didot"/>
          <w:bCs/>
        </w:rPr>
      </w:pPr>
      <w:r w:rsidRPr="00566646">
        <w:rPr>
          <w:rFonts w:ascii="Didot" w:hAnsi="Didot" w:cs="Didot"/>
          <w:bCs/>
        </w:rPr>
        <w:t>Be ultimately responsible and answerable for all that is printed in the newspaper, including legal responsibilities.</w:t>
      </w:r>
    </w:p>
    <w:p w14:paraId="42D76A6A" w14:textId="77777777" w:rsidR="000B0A0C" w:rsidRPr="00566646" w:rsidRDefault="000B0A0C" w:rsidP="000B0A0C">
      <w:pPr>
        <w:pStyle w:val="ListParagraph"/>
        <w:widowControl w:val="0"/>
        <w:autoSpaceDE w:val="0"/>
        <w:autoSpaceDN w:val="0"/>
        <w:adjustRightInd w:val="0"/>
        <w:ind w:left="1800"/>
        <w:rPr>
          <w:rFonts w:ascii="Didot" w:hAnsi="Didot" w:cs="Didot"/>
          <w:bCs/>
        </w:rPr>
      </w:pPr>
    </w:p>
    <w:p w14:paraId="594E1AEF" w14:textId="68546A95"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 xml:space="preserve">Have ultimate authority to pull any content that may be potentially libelous and may result in legal action, violates the Tulane University Code of Student Publications or does not live up to the journalistic standards. </w:t>
      </w:r>
    </w:p>
    <w:p w14:paraId="556330A5" w14:textId="77777777" w:rsidR="000B0A0C" w:rsidRPr="00566646" w:rsidRDefault="000B0A0C" w:rsidP="000B0A0C">
      <w:pPr>
        <w:pStyle w:val="Sectioninnertext"/>
        <w:ind w:left="1800"/>
        <w:rPr>
          <w:rFonts w:ascii="Didot" w:eastAsiaTheme="minorEastAsia" w:hAnsi="Didot" w:cs="Didot"/>
          <w:bCs/>
          <w:szCs w:val="24"/>
          <w:lang w:eastAsia="ja-JP"/>
        </w:rPr>
      </w:pPr>
    </w:p>
    <w:p w14:paraId="0BC39E22" w14:textId="656E9226"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lastRenderedPageBreak/>
        <w:t xml:space="preserve">Have the power to veto any decision of </w:t>
      </w:r>
      <w:r w:rsidR="00977FB6" w:rsidRPr="00566646">
        <w:rPr>
          <w:rFonts w:ascii="Didot" w:eastAsiaTheme="minorEastAsia" w:hAnsi="Didot" w:cs="Didot"/>
          <w:bCs/>
          <w:szCs w:val="24"/>
          <w:lang w:eastAsia="ja-JP"/>
        </w:rPr>
        <w:t>either the Managing Board or</w:t>
      </w:r>
      <w:r w:rsidRPr="00566646">
        <w:rPr>
          <w:rFonts w:ascii="Didot" w:eastAsiaTheme="minorEastAsia" w:hAnsi="Didot" w:cs="Didot"/>
          <w:bCs/>
          <w:szCs w:val="24"/>
          <w:lang w:eastAsia="ja-JP"/>
        </w:rPr>
        <w:t xml:space="preserve"> Board that may be potentially libelous and may result in legal action; though the veto may be overridden by a 2/3 majority of the Board.</w:t>
      </w:r>
    </w:p>
    <w:p w14:paraId="2367DF5A" w14:textId="5B5050C4" w:rsidR="000B0A0C" w:rsidRPr="00566646" w:rsidRDefault="000B0A0C" w:rsidP="000B0A0C">
      <w:pPr>
        <w:pStyle w:val="Sectioninnertext"/>
        <w:ind w:left="1800"/>
        <w:rPr>
          <w:rFonts w:ascii="Didot" w:eastAsiaTheme="minorEastAsia" w:hAnsi="Didot" w:cs="Didot"/>
          <w:bCs/>
          <w:szCs w:val="24"/>
          <w:lang w:eastAsia="ja-JP"/>
        </w:rPr>
      </w:pPr>
    </w:p>
    <w:p w14:paraId="08C9B1D8" w14:textId="2A2F8BAE"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Be responsible for fulfillment of the publication schedule.</w:t>
      </w:r>
    </w:p>
    <w:p w14:paraId="3CB85F65" w14:textId="77777777" w:rsidR="000B0A0C" w:rsidRPr="00566646" w:rsidRDefault="000B0A0C" w:rsidP="000B0A0C">
      <w:pPr>
        <w:pStyle w:val="Sectioninnertext"/>
        <w:ind w:left="1800"/>
        <w:rPr>
          <w:rFonts w:ascii="Didot" w:eastAsiaTheme="minorEastAsia" w:hAnsi="Didot" w:cs="Didot"/>
          <w:bCs/>
          <w:szCs w:val="24"/>
          <w:lang w:eastAsia="ja-JP"/>
        </w:rPr>
      </w:pPr>
    </w:p>
    <w:p w14:paraId="08307AD0" w14:textId="37E1F13A" w:rsidR="000B0A0C" w:rsidRPr="00566646" w:rsidRDefault="00EA7C7A"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 xml:space="preserve">Chair Editorial Board, </w:t>
      </w:r>
      <w:r w:rsidR="000B0A0C" w:rsidRPr="00566646">
        <w:rPr>
          <w:rFonts w:ascii="Didot" w:eastAsiaTheme="minorEastAsia" w:hAnsi="Didot" w:cs="Didot"/>
          <w:bCs/>
          <w:szCs w:val="24"/>
          <w:lang w:eastAsia="ja-JP"/>
        </w:rPr>
        <w:t xml:space="preserve">Managing Editorial Board </w:t>
      </w:r>
      <w:r w:rsidRPr="00566646">
        <w:rPr>
          <w:rFonts w:ascii="Didot" w:eastAsiaTheme="minorEastAsia" w:hAnsi="Didot" w:cs="Didot"/>
          <w:bCs/>
          <w:szCs w:val="24"/>
          <w:lang w:eastAsia="ja-JP"/>
        </w:rPr>
        <w:t xml:space="preserve">and other relevant </w:t>
      </w:r>
      <w:r w:rsidR="000B0A0C" w:rsidRPr="00566646">
        <w:rPr>
          <w:rFonts w:ascii="Didot" w:eastAsiaTheme="minorEastAsia" w:hAnsi="Didot" w:cs="Didot"/>
          <w:bCs/>
          <w:szCs w:val="24"/>
          <w:lang w:eastAsia="ja-JP"/>
        </w:rPr>
        <w:t>meetings.</w:t>
      </w:r>
    </w:p>
    <w:p w14:paraId="611E73A5" w14:textId="77777777" w:rsidR="000B0A0C" w:rsidRPr="00566646" w:rsidRDefault="000B0A0C" w:rsidP="000B0A0C">
      <w:pPr>
        <w:pStyle w:val="Sectioninnertext"/>
        <w:ind w:left="0"/>
        <w:rPr>
          <w:rFonts w:ascii="Didot" w:eastAsiaTheme="minorEastAsia" w:hAnsi="Didot" w:cs="Didot"/>
          <w:bCs/>
          <w:szCs w:val="24"/>
          <w:lang w:eastAsia="ja-JP"/>
        </w:rPr>
      </w:pPr>
    </w:p>
    <w:p w14:paraId="5B90E7EE" w14:textId="14DE257B"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Oversee elections of successor Managing Board</w:t>
      </w:r>
      <w:r w:rsidR="00EA7C7A" w:rsidRPr="00566646">
        <w:rPr>
          <w:rFonts w:ascii="Didot" w:eastAsiaTheme="minorEastAsia" w:hAnsi="Didot" w:cs="Didot"/>
          <w:bCs/>
          <w:szCs w:val="24"/>
          <w:lang w:eastAsia="ja-JP"/>
        </w:rPr>
        <w:t xml:space="preserve"> </w:t>
      </w:r>
      <w:r w:rsidRPr="00566646">
        <w:rPr>
          <w:rFonts w:ascii="Didot" w:eastAsiaTheme="minorEastAsia" w:hAnsi="Didot" w:cs="Didot"/>
          <w:bCs/>
          <w:szCs w:val="24"/>
          <w:lang w:eastAsia="ja-JP"/>
        </w:rPr>
        <w:t xml:space="preserve">and current year’s Board. </w:t>
      </w:r>
    </w:p>
    <w:p w14:paraId="10123C7C" w14:textId="77777777" w:rsidR="000B0A0C" w:rsidRPr="00566646" w:rsidRDefault="000B0A0C" w:rsidP="00EA7C7A">
      <w:pPr>
        <w:pStyle w:val="Sectioninnertext"/>
        <w:ind w:left="0"/>
        <w:rPr>
          <w:rFonts w:ascii="Didot" w:eastAsiaTheme="minorEastAsia" w:hAnsi="Didot" w:cs="Didot"/>
          <w:bCs/>
          <w:szCs w:val="24"/>
          <w:lang w:eastAsia="ja-JP"/>
        </w:rPr>
      </w:pPr>
    </w:p>
    <w:p w14:paraId="26A7247C" w14:textId="5529876A"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Make all day-to-day decisions regarding the operation of The Hullabaloo which do not require approval of the Board or Managing Board.</w:t>
      </w:r>
    </w:p>
    <w:p w14:paraId="752F6ECD" w14:textId="77777777" w:rsidR="000B0A0C" w:rsidRPr="00566646" w:rsidRDefault="000B0A0C" w:rsidP="000B0A0C">
      <w:pPr>
        <w:pStyle w:val="Sectioninnertext"/>
        <w:ind w:left="1800"/>
        <w:rPr>
          <w:rFonts w:ascii="Didot" w:eastAsiaTheme="minorEastAsia" w:hAnsi="Didot" w:cs="Didot"/>
          <w:bCs/>
          <w:szCs w:val="24"/>
          <w:lang w:eastAsia="ja-JP"/>
        </w:rPr>
      </w:pPr>
    </w:p>
    <w:p w14:paraId="37BAB2CC" w14:textId="7673CB16"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Be responsible for all financial transactions and legal contracts entered into by The Hullabaloo.</w:t>
      </w:r>
    </w:p>
    <w:p w14:paraId="54A9A4F3" w14:textId="77777777" w:rsidR="000B0A0C" w:rsidRPr="00566646" w:rsidRDefault="000B0A0C" w:rsidP="000B0A0C">
      <w:pPr>
        <w:pStyle w:val="Sectioninnertext"/>
        <w:ind w:left="0"/>
        <w:rPr>
          <w:rFonts w:ascii="Didot" w:eastAsiaTheme="minorEastAsia" w:hAnsi="Didot" w:cs="Didot"/>
          <w:bCs/>
          <w:szCs w:val="24"/>
          <w:lang w:eastAsia="ja-JP"/>
        </w:rPr>
      </w:pPr>
    </w:p>
    <w:p w14:paraId="06845D4A" w14:textId="2992088B"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Create a yearly budg</w:t>
      </w:r>
      <w:r w:rsidR="001419AC" w:rsidRPr="00566646">
        <w:rPr>
          <w:rFonts w:ascii="Didot" w:eastAsiaTheme="minorEastAsia" w:hAnsi="Didot" w:cs="Didot"/>
          <w:bCs/>
          <w:szCs w:val="24"/>
          <w:lang w:eastAsia="ja-JP"/>
        </w:rPr>
        <w:t xml:space="preserve">et with Senior Business Manager, </w:t>
      </w:r>
      <w:r w:rsidRPr="00566646">
        <w:rPr>
          <w:rFonts w:ascii="Didot" w:eastAsiaTheme="minorEastAsia" w:hAnsi="Didot" w:cs="Didot"/>
          <w:bCs/>
          <w:szCs w:val="24"/>
          <w:lang w:eastAsia="ja-JP"/>
        </w:rPr>
        <w:t>The Hullabaloo’s advisor</w:t>
      </w:r>
      <w:r w:rsidR="001419AC" w:rsidRPr="00566646">
        <w:rPr>
          <w:rFonts w:ascii="Didot" w:eastAsiaTheme="minorEastAsia" w:hAnsi="Didot" w:cs="Didot"/>
          <w:bCs/>
          <w:szCs w:val="24"/>
          <w:lang w:eastAsia="ja-JP"/>
        </w:rPr>
        <w:t xml:space="preserve"> and Graduate Assistant</w:t>
      </w:r>
      <w:r w:rsidRPr="00566646">
        <w:rPr>
          <w:rFonts w:ascii="Didot" w:eastAsiaTheme="minorEastAsia" w:hAnsi="Didot" w:cs="Didot"/>
          <w:bCs/>
          <w:szCs w:val="24"/>
          <w:lang w:eastAsia="ja-JP"/>
        </w:rPr>
        <w:t xml:space="preserve">. </w:t>
      </w:r>
    </w:p>
    <w:p w14:paraId="106A0D8F" w14:textId="77777777" w:rsidR="000B0A0C" w:rsidRPr="00566646" w:rsidRDefault="000B0A0C" w:rsidP="000B0A0C">
      <w:pPr>
        <w:pStyle w:val="Sectioninnertext"/>
        <w:ind w:left="1800"/>
        <w:rPr>
          <w:rFonts w:ascii="Didot" w:eastAsiaTheme="minorEastAsia" w:hAnsi="Didot" w:cs="Didot"/>
          <w:bCs/>
          <w:szCs w:val="24"/>
          <w:lang w:eastAsia="ja-JP"/>
        </w:rPr>
      </w:pPr>
    </w:p>
    <w:p w14:paraId="4F96EB6F" w14:textId="5A4547C7" w:rsidR="000B0A0C" w:rsidRPr="00566646" w:rsidRDefault="000B0A0C"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Provide the overall vision and direction for The Hullabaloo, maintaining the established tradition of excellence and journalistic integrity.</w:t>
      </w:r>
    </w:p>
    <w:p w14:paraId="29C3A0ED" w14:textId="77777777" w:rsidR="00AC1528" w:rsidRPr="00566646" w:rsidRDefault="00AC1528" w:rsidP="00AC1528">
      <w:pPr>
        <w:pStyle w:val="Sectioninnertext"/>
        <w:ind w:left="0"/>
        <w:rPr>
          <w:rFonts w:ascii="Didot" w:eastAsiaTheme="minorEastAsia" w:hAnsi="Didot" w:cs="Didot"/>
          <w:bCs/>
          <w:szCs w:val="24"/>
          <w:lang w:eastAsia="ja-JP"/>
        </w:rPr>
      </w:pPr>
    </w:p>
    <w:p w14:paraId="1458B27A" w14:textId="02C41917" w:rsidR="00AC1528" w:rsidRPr="00566646" w:rsidRDefault="00F44CB0" w:rsidP="00072CD5">
      <w:pPr>
        <w:pStyle w:val="Sectioninnertext"/>
        <w:numPr>
          <w:ilvl w:val="0"/>
          <w:numId w:val="4"/>
        </w:numPr>
        <w:rPr>
          <w:rFonts w:ascii="Didot" w:eastAsiaTheme="minorEastAsia" w:hAnsi="Didot" w:cs="Didot"/>
          <w:bCs/>
          <w:szCs w:val="24"/>
          <w:lang w:eastAsia="ja-JP"/>
        </w:rPr>
      </w:pPr>
      <w:r w:rsidRPr="00566646">
        <w:rPr>
          <w:rFonts w:ascii="Didot" w:eastAsiaTheme="minorEastAsia" w:hAnsi="Didot" w:cs="Didot"/>
          <w:bCs/>
          <w:szCs w:val="24"/>
          <w:lang w:eastAsia="ja-JP"/>
        </w:rPr>
        <w:t>Review and r</w:t>
      </w:r>
      <w:r w:rsidR="00AC1528" w:rsidRPr="00566646">
        <w:rPr>
          <w:rFonts w:ascii="Didot" w:eastAsiaTheme="minorEastAsia" w:hAnsi="Didot" w:cs="Didot"/>
          <w:bCs/>
          <w:szCs w:val="24"/>
          <w:lang w:eastAsia="ja-JP"/>
        </w:rPr>
        <w:t>evise Operational Policies with the sitting Managing Board on a yearly basis</w:t>
      </w:r>
      <w:r w:rsidR="00591EA9" w:rsidRPr="00566646">
        <w:rPr>
          <w:rFonts w:ascii="Didot" w:eastAsiaTheme="minorEastAsia" w:hAnsi="Didot" w:cs="Didot"/>
          <w:bCs/>
          <w:szCs w:val="24"/>
          <w:lang w:eastAsia="ja-JP"/>
        </w:rPr>
        <w:t>.</w:t>
      </w:r>
    </w:p>
    <w:p w14:paraId="5C433101" w14:textId="77777777" w:rsidR="003F6BE7" w:rsidRPr="00566646" w:rsidRDefault="003F6BE7" w:rsidP="003F6BE7">
      <w:pPr>
        <w:pStyle w:val="Sectioninnertext"/>
        <w:ind w:left="0"/>
        <w:rPr>
          <w:rFonts w:ascii="Didot" w:eastAsiaTheme="minorEastAsia" w:hAnsi="Didot" w:cs="Didot"/>
          <w:bCs/>
          <w:szCs w:val="24"/>
          <w:lang w:eastAsia="ja-JP"/>
        </w:rPr>
      </w:pPr>
    </w:p>
    <w:p w14:paraId="0BCD40FF" w14:textId="6E709500" w:rsidR="003F6BE7" w:rsidRPr="00566646" w:rsidRDefault="003F6BE7" w:rsidP="003F6BE7">
      <w:pPr>
        <w:pStyle w:val="ListParagraph"/>
        <w:widowControl w:val="0"/>
        <w:numPr>
          <w:ilvl w:val="0"/>
          <w:numId w:val="4"/>
        </w:numPr>
        <w:autoSpaceDE w:val="0"/>
        <w:autoSpaceDN w:val="0"/>
        <w:adjustRightInd w:val="0"/>
        <w:rPr>
          <w:rFonts w:ascii="Didot" w:hAnsi="Didot" w:cs="Didot"/>
          <w:bCs/>
        </w:rPr>
      </w:pPr>
      <w:r w:rsidRPr="00566646">
        <w:rPr>
          <w:rFonts w:ascii="Didot" w:hAnsi="Didot" w:cs="Didot"/>
          <w:bCs/>
        </w:rPr>
        <w:t>Attend all training sessions designated and t</w:t>
      </w:r>
      <w:r w:rsidR="00591EA9" w:rsidRPr="00566646">
        <w:rPr>
          <w:rFonts w:ascii="Didot" w:hAnsi="Didot" w:cs="Didot"/>
          <w:bCs/>
        </w:rPr>
        <w:t xml:space="preserve">he Summer Journalism Experience. </w:t>
      </w:r>
    </w:p>
    <w:p w14:paraId="6BD2DBE9" w14:textId="6E65E2CA" w:rsidR="000B0A0C" w:rsidRPr="00566646" w:rsidRDefault="000B0A0C" w:rsidP="000B0A0C">
      <w:pPr>
        <w:pStyle w:val="Sectioninnertext"/>
        <w:ind w:left="1800"/>
        <w:rPr>
          <w:rFonts w:ascii="Didot" w:eastAsiaTheme="minorEastAsia" w:hAnsi="Didot" w:cs="Didot"/>
          <w:bCs/>
          <w:szCs w:val="24"/>
          <w:lang w:eastAsia="ja-JP"/>
        </w:rPr>
      </w:pPr>
    </w:p>
    <w:p w14:paraId="691D7572" w14:textId="77777777" w:rsidR="000B0A0C" w:rsidRPr="00566646" w:rsidRDefault="000B0A0C" w:rsidP="00C815D0">
      <w:pPr>
        <w:pStyle w:val="SectionHead"/>
      </w:pPr>
    </w:p>
    <w:p w14:paraId="1B33DD1D" w14:textId="456FBF7C" w:rsidR="00AC1528" w:rsidRPr="00566646" w:rsidRDefault="00AC1528" w:rsidP="00AC1528">
      <w:pPr>
        <w:widowControl w:val="0"/>
        <w:autoSpaceDE w:val="0"/>
        <w:autoSpaceDN w:val="0"/>
        <w:adjustRightInd w:val="0"/>
        <w:ind w:left="720"/>
        <w:rPr>
          <w:rFonts w:ascii="Didot" w:hAnsi="Didot" w:cs="Didot"/>
          <w:b/>
          <w:bCs/>
        </w:rPr>
      </w:pPr>
      <w:r w:rsidRPr="00566646">
        <w:rPr>
          <w:rFonts w:ascii="Didot" w:hAnsi="Didot" w:cs="Didot"/>
          <w:b/>
          <w:bCs/>
        </w:rPr>
        <w:t xml:space="preserve">Section B. Election </w:t>
      </w:r>
    </w:p>
    <w:p w14:paraId="617982F0" w14:textId="7D646CF9" w:rsidR="00AC1528" w:rsidRPr="00566646" w:rsidRDefault="00AC1528" w:rsidP="00AC1528">
      <w:pPr>
        <w:widowControl w:val="0"/>
        <w:autoSpaceDE w:val="0"/>
        <w:autoSpaceDN w:val="0"/>
        <w:adjustRightInd w:val="0"/>
        <w:ind w:left="720"/>
        <w:rPr>
          <w:rFonts w:ascii="Didot" w:hAnsi="Didot" w:cs="Didot"/>
          <w:bCs/>
        </w:rPr>
      </w:pPr>
      <w:r w:rsidRPr="00566646">
        <w:rPr>
          <w:rFonts w:ascii="Didot" w:hAnsi="Didot" w:cs="Didot"/>
          <w:bCs/>
        </w:rPr>
        <w:t xml:space="preserve">The Editor-in-Chief shall be elected through a 2/3 majority vote of its sitting Board, outlined in The Hullabaloo’s bylaws. The Editor-in-Chief shall be approved by the Media Board before assuming office. </w:t>
      </w:r>
    </w:p>
    <w:p w14:paraId="44C63F35" w14:textId="77777777" w:rsidR="00AC1528" w:rsidRPr="00566646" w:rsidRDefault="00AC1528" w:rsidP="00AC1528">
      <w:pPr>
        <w:pStyle w:val="SectionHead"/>
        <w:ind w:left="1800"/>
      </w:pPr>
    </w:p>
    <w:p w14:paraId="0473B8A9" w14:textId="26EFB4A7" w:rsidR="00AC1528" w:rsidRPr="00566646" w:rsidRDefault="00AC1528" w:rsidP="00AC1528">
      <w:pPr>
        <w:widowControl w:val="0"/>
        <w:autoSpaceDE w:val="0"/>
        <w:autoSpaceDN w:val="0"/>
        <w:adjustRightInd w:val="0"/>
        <w:ind w:left="720"/>
        <w:rPr>
          <w:rFonts w:ascii="Didot" w:hAnsi="Didot" w:cs="Didot"/>
          <w:b/>
          <w:bCs/>
        </w:rPr>
      </w:pPr>
      <w:r w:rsidRPr="00566646">
        <w:rPr>
          <w:rFonts w:ascii="Didot" w:hAnsi="Didot" w:cs="Didot"/>
          <w:b/>
          <w:bCs/>
        </w:rPr>
        <w:t xml:space="preserve">Section C. Term of Office </w:t>
      </w:r>
    </w:p>
    <w:p w14:paraId="71CFC34E" w14:textId="1E8197C4" w:rsidR="00AC1528" w:rsidRPr="00566646" w:rsidRDefault="00AC1528" w:rsidP="00AA140A">
      <w:pPr>
        <w:widowControl w:val="0"/>
        <w:autoSpaceDE w:val="0"/>
        <w:autoSpaceDN w:val="0"/>
        <w:adjustRightInd w:val="0"/>
        <w:ind w:left="696"/>
      </w:pPr>
      <w:r w:rsidRPr="00566646">
        <w:rPr>
          <w:rFonts w:ascii="Didot" w:hAnsi="Didot" w:cs="Didot"/>
          <w:bCs/>
        </w:rPr>
        <w:t xml:space="preserve">The Editor-in-Chief </w:t>
      </w:r>
      <w:r w:rsidR="00591EA9" w:rsidRPr="00566646">
        <w:rPr>
          <w:rFonts w:ascii="Didot" w:hAnsi="Didot" w:cs="Didot"/>
          <w:bCs/>
        </w:rPr>
        <w:t xml:space="preserve">shall serve for one </w:t>
      </w:r>
      <w:r w:rsidR="00AA140A" w:rsidRPr="00566646">
        <w:rPr>
          <w:rFonts w:ascii="Didot" w:hAnsi="Didot" w:cs="Didot"/>
          <w:bCs/>
        </w:rPr>
        <w:t>full year from the last issue of the previous year known as the ‘Summer Issue’ to the seco</w:t>
      </w:r>
      <w:r w:rsidR="00566646">
        <w:rPr>
          <w:rFonts w:ascii="Didot" w:hAnsi="Didot" w:cs="Didot"/>
          <w:bCs/>
        </w:rPr>
        <w:t>nd to last issue of the spring s</w:t>
      </w:r>
      <w:r w:rsidR="00AA140A" w:rsidRPr="00566646">
        <w:rPr>
          <w:rFonts w:ascii="Didot" w:hAnsi="Didot" w:cs="Didot"/>
          <w:bCs/>
        </w:rPr>
        <w:t xml:space="preserve">emester. </w:t>
      </w:r>
    </w:p>
    <w:p w14:paraId="7F2EF617" w14:textId="77777777" w:rsidR="00AC1528" w:rsidRPr="00566646" w:rsidRDefault="00AC1528" w:rsidP="00AC1528">
      <w:pPr>
        <w:widowControl w:val="0"/>
        <w:autoSpaceDE w:val="0"/>
        <w:autoSpaceDN w:val="0"/>
        <w:adjustRightInd w:val="0"/>
        <w:ind w:left="720"/>
        <w:rPr>
          <w:rFonts w:ascii="Didot" w:hAnsi="Didot" w:cs="Didot"/>
          <w:b/>
          <w:bCs/>
        </w:rPr>
      </w:pPr>
    </w:p>
    <w:p w14:paraId="232A8C4A" w14:textId="6D01837C" w:rsidR="00AC1528" w:rsidRPr="00566646" w:rsidRDefault="00AC1528" w:rsidP="00AC1528">
      <w:pPr>
        <w:widowControl w:val="0"/>
        <w:autoSpaceDE w:val="0"/>
        <w:autoSpaceDN w:val="0"/>
        <w:adjustRightInd w:val="0"/>
        <w:ind w:left="720"/>
        <w:rPr>
          <w:rFonts w:ascii="Didot" w:hAnsi="Didot" w:cs="Didot"/>
          <w:b/>
          <w:bCs/>
        </w:rPr>
      </w:pPr>
      <w:r w:rsidRPr="00566646">
        <w:rPr>
          <w:rFonts w:ascii="Didot" w:hAnsi="Didot" w:cs="Didot"/>
          <w:b/>
          <w:bCs/>
        </w:rPr>
        <w:t xml:space="preserve">Section D. Removal/Resignation from Office </w:t>
      </w:r>
    </w:p>
    <w:p w14:paraId="548E32C5" w14:textId="6145D86D" w:rsidR="00072CD5" w:rsidRPr="00566646" w:rsidRDefault="00072CD5" w:rsidP="00072CD5">
      <w:pPr>
        <w:pStyle w:val="Sectioninnertext"/>
        <w:ind w:left="720"/>
        <w:rPr>
          <w:rFonts w:ascii="Didot" w:hAnsi="Didot" w:cs="Didot"/>
          <w:bCs/>
        </w:rPr>
      </w:pPr>
      <w:r w:rsidRPr="00566646">
        <w:rPr>
          <w:rFonts w:ascii="Didot" w:hAnsi="Didot" w:cs="Didot"/>
          <w:bCs/>
        </w:rPr>
        <w:t xml:space="preserve">The Editor-in-Chief may be removed from office by the Media Board for cases of gross negligence or gross incompetence while carrying out his or her duties.  The editor-in-chief may also be impeached by a two-thirds vote of the Editorial Board.  The managing editor will serve as interim editor-in-chief and must be approved by the Media Board. For removal to occur the following steps must be followed: </w:t>
      </w:r>
    </w:p>
    <w:p w14:paraId="3D7BF1EF" w14:textId="77777777" w:rsidR="00072CD5" w:rsidRPr="00566646" w:rsidRDefault="00072CD5" w:rsidP="00072CD5">
      <w:pPr>
        <w:pStyle w:val="Sectioninnertext"/>
        <w:numPr>
          <w:ilvl w:val="0"/>
          <w:numId w:val="10"/>
        </w:numPr>
        <w:rPr>
          <w:rFonts w:ascii="Didot" w:hAnsi="Didot" w:cs="Didot"/>
          <w:bCs/>
        </w:rPr>
      </w:pPr>
      <w:r w:rsidRPr="00566646">
        <w:rPr>
          <w:rFonts w:ascii="Didot" w:hAnsi="Didot" w:cs="Didot"/>
          <w:bCs/>
        </w:rPr>
        <w:t xml:space="preserve">A formal written complaint must be brought to the sitting Editor-in-Chief outlining how they have failed in their duties and shared with the sitting Managing Board. </w:t>
      </w:r>
    </w:p>
    <w:p w14:paraId="5C4A1B6F" w14:textId="68E9FE1A" w:rsidR="00072CD5" w:rsidRPr="00566646" w:rsidRDefault="00072CD5" w:rsidP="00072CD5">
      <w:pPr>
        <w:pStyle w:val="Sectioninnertext"/>
        <w:numPr>
          <w:ilvl w:val="0"/>
          <w:numId w:val="10"/>
        </w:numPr>
        <w:rPr>
          <w:rFonts w:ascii="Didot" w:hAnsi="Didot" w:cs="Didot"/>
          <w:bCs/>
        </w:rPr>
      </w:pPr>
      <w:r w:rsidRPr="00566646">
        <w:rPr>
          <w:rFonts w:ascii="Didot" w:hAnsi="Didot" w:cs="Didot"/>
          <w:bCs/>
        </w:rPr>
        <w:t xml:space="preserve">If Managing Board deems the Editor-in-Chief to have failed in their duties, the complaint must be brought to the Editorial Board and sitting Media Board Council Chair </w:t>
      </w:r>
    </w:p>
    <w:p w14:paraId="67657D01" w14:textId="4F8CBB11" w:rsidR="00072CD5" w:rsidRPr="00566646" w:rsidRDefault="00072CD5" w:rsidP="00072CD5">
      <w:pPr>
        <w:pStyle w:val="Sectioninnertext"/>
        <w:numPr>
          <w:ilvl w:val="0"/>
          <w:numId w:val="10"/>
        </w:numPr>
        <w:rPr>
          <w:rFonts w:ascii="Didot" w:hAnsi="Didot" w:cs="Didot"/>
          <w:bCs/>
        </w:rPr>
      </w:pPr>
      <w:r w:rsidRPr="00566646">
        <w:rPr>
          <w:rFonts w:ascii="Didot" w:hAnsi="Didot" w:cs="Didot"/>
          <w:bCs/>
        </w:rPr>
        <w:t>The Editor-in-Chief must be allowed to address the complaint to the voting body.</w:t>
      </w:r>
    </w:p>
    <w:p w14:paraId="79F3B92A" w14:textId="067508D5" w:rsidR="006531D1" w:rsidRPr="00566646" w:rsidRDefault="006531D1" w:rsidP="006531D1">
      <w:pPr>
        <w:pStyle w:val="Sectioninnertext"/>
        <w:ind w:left="576"/>
        <w:rPr>
          <w:rFonts w:ascii="Didot" w:hAnsi="Didot" w:cs="Didot"/>
          <w:bCs/>
        </w:rPr>
      </w:pPr>
      <w:r w:rsidRPr="00566646">
        <w:rPr>
          <w:rFonts w:ascii="Didot" w:hAnsi="Didot" w:cs="Didot"/>
          <w:bCs/>
        </w:rPr>
        <w:t xml:space="preserve">For resignation, the Editor-in-Chief must provide 3 weeks’ notice and will be succeeded by the Managing Editor until a new election can be held. </w:t>
      </w:r>
    </w:p>
    <w:p w14:paraId="267BE458" w14:textId="77777777" w:rsidR="006531D1" w:rsidRPr="00566646" w:rsidRDefault="006531D1" w:rsidP="006531D1">
      <w:pPr>
        <w:pStyle w:val="Sectioninnertext"/>
        <w:ind w:left="1440"/>
        <w:rPr>
          <w:rFonts w:ascii="Didot" w:hAnsi="Didot" w:cs="Didot"/>
          <w:bCs/>
        </w:rPr>
      </w:pPr>
    </w:p>
    <w:p w14:paraId="6F335496" w14:textId="77777777" w:rsidR="000B0A0C" w:rsidRPr="00566646" w:rsidRDefault="000B0A0C" w:rsidP="00AC1528">
      <w:pPr>
        <w:pStyle w:val="Sectioninnertext"/>
        <w:ind w:left="0"/>
        <w:rPr>
          <w:rFonts w:ascii="Didot" w:eastAsiaTheme="minorEastAsia" w:hAnsi="Didot" w:cs="Didot"/>
          <w:b/>
          <w:bCs/>
          <w:szCs w:val="24"/>
          <w:lang w:eastAsia="ja-JP"/>
        </w:rPr>
      </w:pPr>
    </w:p>
    <w:p w14:paraId="5E0A70C8" w14:textId="119DDE29" w:rsidR="00AC1528" w:rsidRPr="00566646" w:rsidRDefault="00AC1528" w:rsidP="00072CD5">
      <w:pPr>
        <w:widowControl w:val="0"/>
        <w:autoSpaceDE w:val="0"/>
        <w:autoSpaceDN w:val="0"/>
        <w:adjustRightInd w:val="0"/>
        <w:ind w:firstLine="576"/>
        <w:rPr>
          <w:rFonts w:ascii="Didot" w:hAnsi="Didot" w:cs="Didot"/>
          <w:b/>
          <w:bCs/>
        </w:rPr>
      </w:pPr>
      <w:r w:rsidRPr="00566646">
        <w:rPr>
          <w:rFonts w:ascii="Didot" w:hAnsi="Didot" w:cs="Didot"/>
          <w:b/>
          <w:bCs/>
        </w:rPr>
        <w:t xml:space="preserve">Section F. Obligation to succeeding Editor-in-Chief  </w:t>
      </w:r>
    </w:p>
    <w:p w14:paraId="62FCBF0B" w14:textId="77777777" w:rsidR="00072CD5" w:rsidRPr="00566646" w:rsidRDefault="00072CD5" w:rsidP="00072CD5">
      <w:pPr>
        <w:widowControl w:val="0"/>
        <w:autoSpaceDE w:val="0"/>
        <w:autoSpaceDN w:val="0"/>
        <w:adjustRightInd w:val="0"/>
        <w:ind w:left="576"/>
        <w:rPr>
          <w:rFonts w:ascii="Didot" w:hAnsi="Didot" w:cs="Didot"/>
          <w:bCs/>
        </w:rPr>
      </w:pPr>
      <w:r w:rsidRPr="00566646">
        <w:rPr>
          <w:rFonts w:ascii="Didot" w:hAnsi="Didot" w:cs="Didot"/>
          <w:bCs/>
        </w:rPr>
        <w:t xml:space="preserve">The sitting Editor-in-Chief shall oversee elections for its predecessor, unless they are a candidate. In this case, Managing Board will select the overseer. </w:t>
      </w:r>
    </w:p>
    <w:p w14:paraId="6989345C" w14:textId="77777777" w:rsidR="00072CD5" w:rsidRPr="00566646" w:rsidRDefault="00072CD5" w:rsidP="00072CD5">
      <w:pPr>
        <w:widowControl w:val="0"/>
        <w:autoSpaceDE w:val="0"/>
        <w:autoSpaceDN w:val="0"/>
        <w:adjustRightInd w:val="0"/>
        <w:ind w:left="576"/>
        <w:rPr>
          <w:rFonts w:ascii="Didot" w:hAnsi="Didot" w:cs="Didot"/>
          <w:bCs/>
        </w:rPr>
      </w:pPr>
    </w:p>
    <w:p w14:paraId="2F7245D9" w14:textId="40A868C7" w:rsidR="00072CD5" w:rsidRPr="00566646" w:rsidRDefault="00072CD5" w:rsidP="00072CD5">
      <w:pPr>
        <w:widowControl w:val="0"/>
        <w:autoSpaceDE w:val="0"/>
        <w:autoSpaceDN w:val="0"/>
        <w:adjustRightInd w:val="0"/>
        <w:ind w:left="576"/>
        <w:rPr>
          <w:rFonts w:ascii="Didot" w:hAnsi="Didot" w:cs="Didot"/>
          <w:bCs/>
        </w:rPr>
      </w:pPr>
      <w:r w:rsidRPr="00566646">
        <w:rPr>
          <w:rFonts w:ascii="Didot" w:hAnsi="Didot" w:cs="Didot"/>
          <w:bCs/>
        </w:rPr>
        <w:t xml:space="preserve">After a successor Editor-in-Chief, the predecessor Editor-in-Chief-elect shall take applications and oversee the election of the new Managing Board. </w:t>
      </w:r>
      <w:r w:rsidR="00AA140A" w:rsidRPr="00566646">
        <w:rPr>
          <w:rFonts w:ascii="Didot" w:hAnsi="Didot" w:cs="Didot"/>
          <w:bCs/>
        </w:rPr>
        <w:t xml:space="preserve">The predecessor Editor-in-Chief will assist in the Succession Period outlined in </w:t>
      </w:r>
      <w:r w:rsidR="00AA140A" w:rsidRPr="00566646">
        <w:rPr>
          <w:rFonts w:ascii="Didot" w:hAnsi="Didot" w:cs="Didot"/>
          <w:b/>
          <w:bCs/>
        </w:rPr>
        <w:t xml:space="preserve">Article XI. </w:t>
      </w:r>
    </w:p>
    <w:p w14:paraId="5195A230" w14:textId="4200B025" w:rsidR="00AC1528" w:rsidRPr="00566646" w:rsidRDefault="00AC1528" w:rsidP="00AC1528">
      <w:pPr>
        <w:widowControl w:val="0"/>
        <w:autoSpaceDE w:val="0"/>
        <w:autoSpaceDN w:val="0"/>
        <w:adjustRightInd w:val="0"/>
        <w:ind w:firstLine="576"/>
      </w:pPr>
    </w:p>
    <w:p w14:paraId="0A6056C5" w14:textId="63D3B2DA" w:rsidR="000B0A0C" w:rsidRPr="00566646" w:rsidRDefault="000B0A0C" w:rsidP="000B0A0C">
      <w:pPr>
        <w:widowControl w:val="0"/>
        <w:tabs>
          <w:tab w:val="left" w:pos="3581"/>
        </w:tabs>
        <w:autoSpaceDE w:val="0"/>
        <w:autoSpaceDN w:val="0"/>
        <w:adjustRightInd w:val="0"/>
        <w:rPr>
          <w:rFonts w:ascii="Didot" w:hAnsi="Didot" w:cs="Didot"/>
          <w:bCs/>
        </w:rPr>
      </w:pPr>
    </w:p>
    <w:p w14:paraId="051E2F61" w14:textId="23998C6F" w:rsidR="00AC1528" w:rsidRPr="00566646" w:rsidRDefault="0048216C" w:rsidP="00EA7C7A">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Article </w:t>
      </w:r>
      <w:r w:rsidR="00AC1528" w:rsidRPr="00566646">
        <w:rPr>
          <w:rFonts w:ascii="Didot" w:hAnsi="Didot" w:cs="Didot"/>
          <w:b/>
          <w:bCs/>
        </w:rPr>
        <w:t xml:space="preserve">V: </w:t>
      </w:r>
      <w:r w:rsidR="00EA7C7A" w:rsidRPr="00566646">
        <w:rPr>
          <w:rFonts w:ascii="Didot" w:hAnsi="Didot" w:cs="Didot"/>
          <w:b/>
          <w:bCs/>
        </w:rPr>
        <w:t>Managing Board</w:t>
      </w:r>
      <w:r w:rsidR="00AC1528" w:rsidRPr="00566646">
        <w:rPr>
          <w:rFonts w:ascii="Didot" w:hAnsi="Didot" w:cs="Didot"/>
          <w:b/>
          <w:bCs/>
        </w:rPr>
        <w:t xml:space="preserve"> </w:t>
      </w:r>
    </w:p>
    <w:p w14:paraId="3E90DC56" w14:textId="77777777" w:rsidR="00EA7C7A" w:rsidRPr="00566646" w:rsidRDefault="00EA7C7A" w:rsidP="00EA7C7A">
      <w:pPr>
        <w:widowControl w:val="0"/>
        <w:tabs>
          <w:tab w:val="left" w:pos="3581"/>
        </w:tabs>
        <w:autoSpaceDE w:val="0"/>
        <w:autoSpaceDN w:val="0"/>
        <w:adjustRightInd w:val="0"/>
        <w:rPr>
          <w:rFonts w:ascii="Didot" w:hAnsi="Didot" w:cs="Didot"/>
          <w:b/>
          <w:bCs/>
        </w:rPr>
      </w:pPr>
    </w:p>
    <w:p w14:paraId="44740FEB" w14:textId="77777777" w:rsidR="007401BF" w:rsidRPr="00566646" w:rsidRDefault="007401BF" w:rsidP="007401BF">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           Section A. Powers and Duties </w:t>
      </w:r>
    </w:p>
    <w:p w14:paraId="33937A9F" w14:textId="514542C6" w:rsidR="007401BF" w:rsidRPr="00566646" w:rsidRDefault="007401BF" w:rsidP="007401BF">
      <w:pPr>
        <w:widowControl w:val="0"/>
        <w:autoSpaceDE w:val="0"/>
        <w:autoSpaceDN w:val="0"/>
        <w:adjustRightInd w:val="0"/>
        <w:ind w:firstLine="720"/>
        <w:rPr>
          <w:rFonts w:ascii="Didot" w:hAnsi="Didot" w:cs="Didot"/>
          <w:bCs/>
        </w:rPr>
      </w:pPr>
      <w:r w:rsidRPr="00566646">
        <w:rPr>
          <w:rFonts w:ascii="Didot" w:hAnsi="Didot" w:cs="Didot"/>
          <w:bCs/>
        </w:rPr>
        <w:t xml:space="preserve">The Managing </w:t>
      </w:r>
      <w:r w:rsidR="00EA7C7A" w:rsidRPr="00566646">
        <w:rPr>
          <w:rFonts w:ascii="Didot" w:hAnsi="Didot" w:cs="Didot"/>
          <w:bCs/>
        </w:rPr>
        <w:t>Board</w:t>
      </w:r>
      <w:r w:rsidRPr="00566646">
        <w:rPr>
          <w:rFonts w:ascii="Didot" w:hAnsi="Didot" w:cs="Didot"/>
          <w:bCs/>
        </w:rPr>
        <w:t xml:space="preserve"> shall: </w:t>
      </w:r>
    </w:p>
    <w:p w14:paraId="3BD3EDD8" w14:textId="792210C1" w:rsidR="007401BF" w:rsidRPr="00566646" w:rsidRDefault="007401BF"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At</w:t>
      </w:r>
      <w:r w:rsidR="007D3F7D" w:rsidRPr="00566646">
        <w:rPr>
          <w:rFonts w:ascii="Didot" w:hAnsi="Didot" w:cs="Didot"/>
          <w:bCs/>
        </w:rPr>
        <w:t xml:space="preserve">tend all Managing Board, Board </w:t>
      </w:r>
      <w:r w:rsidRPr="00566646">
        <w:rPr>
          <w:rFonts w:ascii="Didot" w:hAnsi="Didot" w:cs="Didot"/>
          <w:bCs/>
        </w:rPr>
        <w:t xml:space="preserve">and any other designated meetings with Section Editors, Associates, and possibly Staff and Contributing members who fall under the </w:t>
      </w:r>
      <w:r w:rsidR="00EA7C7A" w:rsidRPr="00566646">
        <w:rPr>
          <w:rFonts w:ascii="Didot" w:hAnsi="Didot" w:cs="Didot"/>
          <w:bCs/>
        </w:rPr>
        <w:t>member’s</w:t>
      </w:r>
      <w:r w:rsidRPr="00566646">
        <w:rPr>
          <w:rFonts w:ascii="Didot" w:hAnsi="Didot" w:cs="Didot"/>
          <w:bCs/>
        </w:rPr>
        <w:t xml:space="preserve"> jurisdiction.</w:t>
      </w:r>
    </w:p>
    <w:p w14:paraId="4C584744" w14:textId="77777777" w:rsidR="007401BF" w:rsidRPr="00566646" w:rsidRDefault="007401BF" w:rsidP="007401BF">
      <w:pPr>
        <w:pStyle w:val="ListParagraph"/>
        <w:widowControl w:val="0"/>
        <w:autoSpaceDE w:val="0"/>
        <w:autoSpaceDN w:val="0"/>
        <w:adjustRightInd w:val="0"/>
        <w:ind w:left="1440"/>
        <w:rPr>
          <w:rFonts w:ascii="Didot" w:hAnsi="Didot" w:cs="Didot"/>
          <w:bCs/>
        </w:rPr>
      </w:pPr>
    </w:p>
    <w:p w14:paraId="71B2E6B3" w14:textId="77777777" w:rsidR="007401BF" w:rsidRPr="00566646" w:rsidRDefault="007401BF"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Have the authority to set deadlines and make decisions regarding content that are in keeping with the Editor-in-Chief, Managing Board and Board.</w:t>
      </w:r>
    </w:p>
    <w:p w14:paraId="7749498D" w14:textId="77777777" w:rsidR="007401BF" w:rsidRPr="00566646" w:rsidRDefault="007401BF" w:rsidP="007401BF">
      <w:pPr>
        <w:pStyle w:val="ListParagraph"/>
        <w:widowControl w:val="0"/>
        <w:autoSpaceDE w:val="0"/>
        <w:autoSpaceDN w:val="0"/>
        <w:adjustRightInd w:val="0"/>
        <w:ind w:left="1440"/>
        <w:rPr>
          <w:rFonts w:ascii="Didot" w:hAnsi="Didot" w:cs="Didot"/>
          <w:bCs/>
        </w:rPr>
      </w:pPr>
    </w:p>
    <w:p w14:paraId="51978F0C" w14:textId="45B8D8D6" w:rsidR="007401BF" w:rsidRPr="00566646" w:rsidRDefault="00EA7C7A"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Abide by the powers and duties outlined in each</w:t>
      </w:r>
      <w:r w:rsidR="00072CD5" w:rsidRPr="00566646">
        <w:rPr>
          <w:rFonts w:ascii="Didot" w:hAnsi="Didot" w:cs="Didot"/>
          <w:bCs/>
        </w:rPr>
        <w:t xml:space="preserve"> respective</w:t>
      </w:r>
      <w:r w:rsidRPr="00566646">
        <w:rPr>
          <w:rFonts w:ascii="Didot" w:hAnsi="Didot" w:cs="Didot"/>
          <w:bCs/>
        </w:rPr>
        <w:t xml:space="preserve"> position </w:t>
      </w:r>
      <w:r w:rsidRPr="00566646">
        <w:rPr>
          <w:rFonts w:ascii="Didot" w:hAnsi="Didot" w:cs="Didot"/>
          <w:bCs/>
        </w:rPr>
        <w:lastRenderedPageBreak/>
        <w:t xml:space="preserve">contract. </w:t>
      </w:r>
    </w:p>
    <w:p w14:paraId="1F7EFD9F" w14:textId="77777777" w:rsidR="003F6BE7" w:rsidRPr="00566646" w:rsidRDefault="003F6BE7" w:rsidP="003F6BE7">
      <w:pPr>
        <w:widowControl w:val="0"/>
        <w:autoSpaceDE w:val="0"/>
        <w:autoSpaceDN w:val="0"/>
        <w:adjustRightInd w:val="0"/>
        <w:rPr>
          <w:rFonts w:ascii="Didot" w:hAnsi="Didot" w:cs="Didot"/>
          <w:bCs/>
        </w:rPr>
      </w:pPr>
    </w:p>
    <w:p w14:paraId="35A1E946" w14:textId="6B648EF5" w:rsidR="003F6BE7" w:rsidRPr="00566646" w:rsidRDefault="003F6BE7" w:rsidP="003F6BE7">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 xml:space="preserve">Attend all training sessions designated and the Summer Journalism Experience </w:t>
      </w:r>
    </w:p>
    <w:p w14:paraId="3E579DB2" w14:textId="77777777" w:rsidR="007401BF" w:rsidRPr="00566646" w:rsidRDefault="007401BF" w:rsidP="007401BF">
      <w:pPr>
        <w:pStyle w:val="ListParagraph"/>
        <w:widowControl w:val="0"/>
        <w:autoSpaceDE w:val="0"/>
        <w:autoSpaceDN w:val="0"/>
        <w:adjustRightInd w:val="0"/>
        <w:ind w:left="1440"/>
        <w:rPr>
          <w:rFonts w:ascii="Didot" w:hAnsi="Didot" w:cs="Didot"/>
          <w:bCs/>
        </w:rPr>
      </w:pPr>
    </w:p>
    <w:p w14:paraId="42498371" w14:textId="42FE87C5" w:rsidR="007401BF" w:rsidRPr="00566646" w:rsidRDefault="00EA7C7A"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P</w:t>
      </w:r>
      <w:r w:rsidR="007401BF" w:rsidRPr="00566646">
        <w:rPr>
          <w:rFonts w:ascii="Didot" w:hAnsi="Didot" w:cs="Didot"/>
          <w:bCs/>
        </w:rPr>
        <w:t xml:space="preserve">articipate in the election and dismissal of </w:t>
      </w:r>
      <w:r w:rsidRPr="00566646">
        <w:rPr>
          <w:rFonts w:ascii="Didot" w:hAnsi="Didot" w:cs="Didot"/>
          <w:bCs/>
        </w:rPr>
        <w:t>Board members.</w:t>
      </w:r>
    </w:p>
    <w:p w14:paraId="5A0E6079" w14:textId="77777777" w:rsidR="007401BF" w:rsidRPr="00566646" w:rsidRDefault="007401BF" w:rsidP="007401BF">
      <w:pPr>
        <w:widowControl w:val="0"/>
        <w:autoSpaceDE w:val="0"/>
        <w:autoSpaceDN w:val="0"/>
        <w:adjustRightInd w:val="0"/>
        <w:rPr>
          <w:rFonts w:ascii="Didot" w:hAnsi="Didot" w:cs="Didot"/>
          <w:bCs/>
        </w:rPr>
      </w:pPr>
    </w:p>
    <w:p w14:paraId="3EC0F977" w14:textId="567E5ABA" w:rsidR="005F62D5" w:rsidRPr="00566646" w:rsidRDefault="005F62D5"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 xml:space="preserve">Maintain, update and enforce all policies laid out in </w:t>
      </w:r>
      <w:r w:rsidRPr="00566646">
        <w:rPr>
          <w:rFonts w:ascii="Didot" w:hAnsi="Didot" w:cs="Didot"/>
          <w:b/>
          <w:bCs/>
        </w:rPr>
        <w:t>Article XII.</w:t>
      </w:r>
      <w:r w:rsidRPr="00566646">
        <w:rPr>
          <w:rFonts w:ascii="Didot" w:hAnsi="Didot" w:cs="Didot"/>
          <w:bCs/>
        </w:rPr>
        <w:t xml:space="preserve"> </w:t>
      </w:r>
    </w:p>
    <w:p w14:paraId="063D1E17" w14:textId="77777777" w:rsidR="005F62D5" w:rsidRPr="00566646" w:rsidRDefault="005F62D5" w:rsidP="005F62D5">
      <w:pPr>
        <w:widowControl w:val="0"/>
        <w:autoSpaceDE w:val="0"/>
        <w:autoSpaceDN w:val="0"/>
        <w:adjustRightInd w:val="0"/>
        <w:rPr>
          <w:rFonts w:ascii="Didot" w:hAnsi="Didot" w:cs="Didot"/>
          <w:bCs/>
        </w:rPr>
      </w:pPr>
    </w:p>
    <w:p w14:paraId="486B6677" w14:textId="07BBAADB" w:rsidR="005F62D5" w:rsidRPr="00566646" w:rsidRDefault="005F62D5"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 xml:space="preserve">Work to uphold the credibility and ethical standards of The Hullabaloo as an institution. </w:t>
      </w:r>
    </w:p>
    <w:p w14:paraId="5B46B55A" w14:textId="77777777" w:rsidR="005F62D5" w:rsidRPr="00566646" w:rsidRDefault="005F62D5" w:rsidP="005F62D5">
      <w:pPr>
        <w:widowControl w:val="0"/>
        <w:autoSpaceDE w:val="0"/>
        <w:autoSpaceDN w:val="0"/>
        <w:adjustRightInd w:val="0"/>
        <w:rPr>
          <w:rFonts w:ascii="Didot" w:hAnsi="Didot" w:cs="Didot"/>
          <w:bCs/>
        </w:rPr>
      </w:pPr>
    </w:p>
    <w:p w14:paraId="7497EBAE" w14:textId="0C2F1B75" w:rsidR="007401BF" w:rsidRPr="00566646" w:rsidRDefault="007401BF" w:rsidP="00072CD5">
      <w:pPr>
        <w:pStyle w:val="ListParagraph"/>
        <w:widowControl w:val="0"/>
        <w:numPr>
          <w:ilvl w:val="0"/>
          <w:numId w:val="5"/>
        </w:numPr>
        <w:autoSpaceDE w:val="0"/>
        <w:autoSpaceDN w:val="0"/>
        <w:adjustRightInd w:val="0"/>
        <w:rPr>
          <w:rFonts w:ascii="Didot" w:hAnsi="Didot" w:cs="Didot"/>
          <w:bCs/>
        </w:rPr>
      </w:pPr>
      <w:r w:rsidRPr="00566646">
        <w:rPr>
          <w:rFonts w:ascii="Didot" w:hAnsi="Didot" w:cs="Didot"/>
          <w:bCs/>
        </w:rPr>
        <w:t xml:space="preserve">Have limited authority to pull any content that may be potentially libelous and may result in legal action, violates the Tulane University Code of Student Publications or does not live up to the journalistic standards. </w:t>
      </w:r>
    </w:p>
    <w:p w14:paraId="0339575E" w14:textId="77777777" w:rsidR="007401BF" w:rsidRPr="00566646" w:rsidRDefault="007401BF" w:rsidP="007401BF">
      <w:pPr>
        <w:widowControl w:val="0"/>
        <w:tabs>
          <w:tab w:val="left" w:pos="3581"/>
        </w:tabs>
        <w:autoSpaceDE w:val="0"/>
        <w:autoSpaceDN w:val="0"/>
        <w:adjustRightInd w:val="0"/>
        <w:ind w:left="720"/>
        <w:rPr>
          <w:rFonts w:ascii="Didot" w:hAnsi="Didot" w:cs="Didot"/>
          <w:b/>
          <w:bCs/>
        </w:rPr>
      </w:pPr>
    </w:p>
    <w:p w14:paraId="6D2B52CC" w14:textId="11AA3295" w:rsidR="005F62D5" w:rsidRPr="00566646" w:rsidRDefault="005F62D5" w:rsidP="005F62D5">
      <w:pPr>
        <w:widowControl w:val="0"/>
        <w:autoSpaceDE w:val="0"/>
        <w:autoSpaceDN w:val="0"/>
        <w:adjustRightInd w:val="0"/>
        <w:ind w:left="720"/>
        <w:rPr>
          <w:rFonts w:ascii="Didot" w:hAnsi="Didot" w:cs="Didot"/>
          <w:b/>
          <w:bCs/>
        </w:rPr>
      </w:pPr>
      <w:r w:rsidRPr="00566646">
        <w:rPr>
          <w:rFonts w:ascii="Didot" w:hAnsi="Didot" w:cs="Didot"/>
          <w:b/>
          <w:bCs/>
        </w:rPr>
        <w:t xml:space="preserve">Section B. Membership </w:t>
      </w:r>
    </w:p>
    <w:p w14:paraId="1DD59D5F" w14:textId="6433B6B1" w:rsidR="005F62D5" w:rsidRPr="00566646" w:rsidRDefault="005F62D5" w:rsidP="005F62D5">
      <w:pPr>
        <w:widowControl w:val="0"/>
        <w:autoSpaceDE w:val="0"/>
        <w:autoSpaceDN w:val="0"/>
        <w:adjustRightInd w:val="0"/>
        <w:ind w:left="720"/>
        <w:rPr>
          <w:rFonts w:ascii="Didot" w:hAnsi="Didot" w:cs="Didot"/>
          <w:bCs/>
        </w:rPr>
      </w:pPr>
      <w:r w:rsidRPr="00566646">
        <w:rPr>
          <w:rFonts w:ascii="Didot" w:hAnsi="Didot" w:cs="Didot"/>
          <w:bCs/>
        </w:rPr>
        <w:t>The Managing Board consists of the following voting members:</w:t>
      </w:r>
    </w:p>
    <w:p w14:paraId="3DE911D5" w14:textId="77777777"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 xml:space="preserve">Chief Copy Editor </w:t>
      </w:r>
    </w:p>
    <w:p w14:paraId="683BA446" w14:textId="77777777"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Digital Director</w:t>
      </w:r>
    </w:p>
    <w:p w14:paraId="05208B1B" w14:textId="77777777"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Managing Editor</w:t>
      </w:r>
    </w:p>
    <w:p w14:paraId="27030966" w14:textId="315DDA8B"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Personnel Director</w:t>
      </w:r>
    </w:p>
    <w:p w14:paraId="5933BA63" w14:textId="30F7F3F4"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Production Manager</w:t>
      </w:r>
    </w:p>
    <w:p w14:paraId="035A480D" w14:textId="1A6C0ADA" w:rsidR="005F62D5" w:rsidRPr="00566646" w:rsidRDefault="005F62D5" w:rsidP="00072CD5">
      <w:pPr>
        <w:pStyle w:val="ListParagraph"/>
        <w:widowControl w:val="0"/>
        <w:numPr>
          <w:ilvl w:val="0"/>
          <w:numId w:val="9"/>
        </w:numPr>
        <w:autoSpaceDE w:val="0"/>
        <w:autoSpaceDN w:val="0"/>
        <w:adjustRightInd w:val="0"/>
        <w:rPr>
          <w:rFonts w:ascii="Didot" w:hAnsi="Didot" w:cs="Didot"/>
          <w:bCs/>
        </w:rPr>
      </w:pPr>
      <w:r w:rsidRPr="00566646">
        <w:rPr>
          <w:rFonts w:ascii="Didot" w:hAnsi="Didot" w:cs="Didot"/>
          <w:bCs/>
        </w:rPr>
        <w:t>Senior Business Manager</w:t>
      </w:r>
    </w:p>
    <w:p w14:paraId="4C854B3F" w14:textId="4334F7D7" w:rsidR="005F62D5" w:rsidRPr="00566646" w:rsidRDefault="005F62D5" w:rsidP="005F62D5">
      <w:pPr>
        <w:widowControl w:val="0"/>
        <w:autoSpaceDE w:val="0"/>
        <w:autoSpaceDN w:val="0"/>
        <w:adjustRightInd w:val="0"/>
        <w:ind w:left="720"/>
        <w:rPr>
          <w:rFonts w:ascii="Didot" w:hAnsi="Didot" w:cs="Didot"/>
          <w:bCs/>
        </w:rPr>
      </w:pPr>
      <w:r w:rsidRPr="00566646">
        <w:rPr>
          <w:rFonts w:ascii="Didot" w:hAnsi="Didot" w:cs="Didot"/>
          <w:bCs/>
        </w:rPr>
        <w:t>The Hullabaloo’s advisor and Editor-in-Chief will sit on Managing Board as non-voting members. The Editor-in-Chief will preside over all meetings. A position may be added or removed from the Managing Board through a 2/3 majority vote of the Board.</w:t>
      </w:r>
      <w:r w:rsidR="006531D1" w:rsidRPr="00566646">
        <w:rPr>
          <w:rFonts w:ascii="Didot" w:hAnsi="Didot" w:cs="Didot"/>
          <w:bCs/>
        </w:rPr>
        <w:t xml:space="preserve"> </w:t>
      </w:r>
      <w:r w:rsidR="00AA140A" w:rsidRPr="00566646">
        <w:rPr>
          <w:rFonts w:ascii="Didot" w:hAnsi="Didot" w:cs="Didot"/>
          <w:bCs/>
        </w:rPr>
        <w:t xml:space="preserve">Quorum will be described as 4 of 6 voting members being present. </w:t>
      </w:r>
    </w:p>
    <w:p w14:paraId="49633DAB" w14:textId="77777777" w:rsidR="005F62D5" w:rsidRPr="00566646" w:rsidRDefault="005F62D5" w:rsidP="005F62D5">
      <w:pPr>
        <w:widowControl w:val="0"/>
        <w:autoSpaceDE w:val="0"/>
        <w:autoSpaceDN w:val="0"/>
        <w:adjustRightInd w:val="0"/>
        <w:ind w:left="720"/>
        <w:rPr>
          <w:rFonts w:ascii="Didot" w:hAnsi="Didot" w:cs="Didot"/>
          <w:bCs/>
        </w:rPr>
      </w:pPr>
    </w:p>
    <w:p w14:paraId="49D96D04" w14:textId="23F5341D" w:rsidR="007401BF" w:rsidRPr="00566646" w:rsidRDefault="005F62D5" w:rsidP="005F62D5">
      <w:pPr>
        <w:widowControl w:val="0"/>
        <w:autoSpaceDE w:val="0"/>
        <w:autoSpaceDN w:val="0"/>
        <w:adjustRightInd w:val="0"/>
        <w:ind w:left="720"/>
        <w:rPr>
          <w:rFonts w:ascii="Didot" w:hAnsi="Didot" w:cs="Didot"/>
          <w:b/>
          <w:bCs/>
        </w:rPr>
      </w:pPr>
      <w:r w:rsidRPr="00566646">
        <w:rPr>
          <w:rFonts w:ascii="Didot" w:hAnsi="Didot" w:cs="Didot"/>
          <w:b/>
          <w:bCs/>
        </w:rPr>
        <w:t>Section C</w:t>
      </w:r>
      <w:r w:rsidR="007401BF" w:rsidRPr="00566646">
        <w:rPr>
          <w:rFonts w:ascii="Didot" w:hAnsi="Didot" w:cs="Didot"/>
          <w:b/>
          <w:bCs/>
        </w:rPr>
        <w:t xml:space="preserve">. Election </w:t>
      </w:r>
    </w:p>
    <w:p w14:paraId="35381151" w14:textId="44094ABC" w:rsidR="007401BF" w:rsidRPr="00566646" w:rsidRDefault="007401BF" w:rsidP="007401BF">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The Managing </w:t>
      </w:r>
      <w:r w:rsidR="005F62D5" w:rsidRPr="00566646">
        <w:rPr>
          <w:rFonts w:ascii="Didot" w:hAnsi="Didot" w:cs="Didot"/>
          <w:bCs/>
        </w:rPr>
        <w:t>Board shall be elected by the predecessor managing board</w:t>
      </w:r>
      <w:r w:rsidRPr="00566646">
        <w:rPr>
          <w:rFonts w:ascii="Didot" w:hAnsi="Didot" w:cs="Didot"/>
          <w:bCs/>
        </w:rPr>
        <w:t xml:space="preserve"> </w:t>
      </w:r>
      <w:r w:rsidR="005F62D5" w:rsidRPr="00566646">
        <w:rPr>
          <w:rFonts w:ascii="Didot" w:hAnsi="Didot" w:cs="Didot"/>
          <w:bCs/>
        </w:rPr>
        <w:t xml:space="preserve">and the successor Editor-in-Chief. The successor Editor-in-Chief will only vote in this election. The predecessor Editor-in-Chief will vote in the case of a tie. </w:t>
      </w:r>
    </w:p>
    <w:p w14:paraId="42FD1942" w14:textId="77777777" w:rsidR="007401BF" w:rsidRPr="00566646" w:rsidRDefault="007401BF" w:rsidP="007401BF">
      <w:pPr>
        <w:pStyle w:val="SectionHead"/>
        <w:ind w:left="1800"/>
      </w:pPr>
    </w:p>
    <w:p w14:paraId="02BEC1BC" w14:textId="144386F9" w:rsidR="007401BF" w:rsidRPr="00566646" w:rsidRDefault="005F62D5" w:rsidP="007401BF">
      <w:pPr>
        <w:widowControl w:val="0"/>
        <w:autoSpaceDE w:val="0"/>
        <w:autoSpaceDN w:val="0"/>
        <w:adjustRightInd w:val="0"/>
        <w:ind w:left="720"/>
        <w:rPr>
          <w:rFonts w:ascii="Didot" w:hAnsi="Didot" w:cs="Didot"/>
          <w:b/>
          <w:bCs/>
        </w:rPr>
      </w:pPr>
      <w:r w:rsidRPr="00566646">
        <w:rPr>
          <w:rFonts w:ascii="Didot" w:hAnsi="Didot" w:cs="Didot"/>
          <w:b/>
          <w:bCs/>
        </w:rPr>
        <w:t>Section D</w:t>
      </w:r>
      <w:r w:rsidR="007401BF" w:rsidRPr="00566646">
        <w:rPr>
          <w:rFonts w:ascii="Didot" w:hAnsi="Didot" w:cs="Didot"/>
          <w:b/>
          <w:bCs/>
        </w:rPr>
        <w:t xml:space="preserve">. Term of Office </w:t>
      </w:r>
    </w:p>
    <w:p w14:paraId="41B5F8FD" w14:textId="42275E4F" w:rsidR="00AA140A" w:rsidRPr="00566646" w:rsidRDefault="00AA140A" w:rsidP="00AA140A">
      <w:pPr>
        <w:widowControl w:val="0"/>
        <w:autoSpaceDE w:val="0"/>
        <w:autoSpaceDN w:val="0"/>
        <w:adjustRightInd w:val="0"/>
        <w:ind w:left="696"/>
      </w:pPr>
      <w:r w:rsidRPr="00566646">
        <w:rPr>
          <w:rFonts w:ascii="Didot" w:hAnsi="Didot" w:cs="Didot"/>
          <w:bCs/>
        </w:rPr>
        <w:t xml:space="preserve">The Managing Board shall serve for one-full year from the last issue of the previous year known as the ‘Summer Issue’ to the second to last issue of the Spring Semester. </w:t>
      </w:r>
    </w:p>
    <w:p w14:paraId="6B1B0B15" w14:textId="364CF73F" w:rsidR="007401BF" w:rsidRPr="00566646" w:rsidRDefault="007401BF" w:rsidP="007401BF">
      <w:pPr>
        <w:widowControl w:val="0"/>
        <w:autoSpaceDE w:val="0"/>
        <w:autoSpaceDN w:val="0"/>
        <w:adjustRightInd w:val="0"/>
        <w:ind w:firstLine="576"/>
      </w:pPr>
    </w:p>
    <w:p w14:paraId="078510E8" w14:textId="77777777" w:rsidR="007401BF" w:rsidRPr="00566646" w:rsidRDefault="007401BF" w:rsidP="007401BF">
      <w:pPr>
        <w:widowControl w:val="0"/>
        <w:autoSpaceDE w:val="0"/>
        <w:autoSpaceDN w:val="0"/>
        <w:adjustRightInd w:val="0"/>
        <w:ind w:left="720"/>
        <w:rPr>
          <w:rFonts w:ascii="Didot" w:hAnsi="Didot" w:cs="Didot"/>
          <w:b/>
          <w:bCs/>
        </w:rPr>
      </w:pPr>
    </w:p>
    <w:p w14:paraId="16E64A75" w14:textId="3B3E13C1" w:rsidR="007401BF" w:rsidRPr="00566646" w:rsidRDefault="005F62D5" w:rsidP="007401BF">
      <w:pPr>
        <w:widowControl w:val="0"/>
        <w:autoSpaceDE w:val="0"/>
        <w:autoSpaceDN w:val="0"/>
        <w:adjustRightInd w:val="0"/>
        <w:ind w:left="720"/>
        <w:rPr>
          <w:rFonts w:ascii="Didot" w:hAnsi="Didot" w:cs="Didot"/>
          <w:b/>
          <w:bCs/>
        </w:rPr>
      </w:pPr>
      <w:r w:rsidRPr="00566646">
        <w:rPr>
          <w:rFonts w:ascii="Didot" w:hAnsi="Didot" w:cs="Didot"/>
          <w:b/>
          <w:bCs/>
        </w:rPr>
        <w:t>Section E</w:t>
      </w:r>
      <w:r w:rsidR="007401BF" w:rsidRPr="00566646">
        <w:rPr>
          <w:rFonts w:ascii="Didot" w:hAnsi="Didot" w:cs="Didot"/>
          <w:b/>
          <w:bCs/>
        </w:rPr>
        <w:t>. Removal/Resignation from Office</w:t>
      </w:r>
      <w:r w:rsidR="008F153A" w:rsidRPr="00566646">
        <w:rPr>
          <w:rFonts w:ascii="Didot" w:hAnsi="Didot" w:cs="Didot"/>
          <w:b/>
          <w:bCs/>
        </w:rPr>
        <w:t xml:space="preserve">/Vacancies </w:t>
      </w:r>
      <w:r w:rsidR="007401BF" w:rsidRPr="00566646">
        <w:rPr>
          <w:rFonts w:ascii="Didot" w:hAnsi="Didot" w:cs="Didot"/>
          <w:b/>
          <w:bCs/>
        </w:rPr>
        <w:t xml:space="preserve"> </w:t>
      </w:r>
    </w:p>
    <w:p w14:paraId="4D03D84E" w14:textId="33AD2F92" w:rsidR="00AA140A" w:rsidRPr="00566646" w:rsidRDefault="00AA140A" w:rsidP="00AA140A">
      <w:pPr>
        <w:pStyle w:val="Sectioninnertext"/>
        <w:ind w:left="720"/>
        <w:rPr>
          <w:rFonts w:ascii="Didot" w:hAnsi="Didot" w:cs="Didot"/>
          <w:bCs/>
        </w:rPr>
      </w:pPr>
      <w:r w:rsidRPr="00566646">
        <w:rPr>
          <w:rFonts w:ascii="Didot" w:hAnsi="Didot" w:cs="Didot"/>
          <w:bCs/>
        </w:rPr>
        <w:lastRenderedPageBreak/>
        <w:t xml:space="preserve">Members of the Managing Board may be removed from office by the Media Board for cases of gross negligence or gross incompetence while carrying out his or her duties. A managing board member may also be impeached by a two-thirds vote of the Editorial Board. The position will remain vacant until the sitting Managing Board can fill it through an application process. For removal to occur the following steps must be followed: </w:t>
      </w:r>
    </w:p>
    <w:p w14:paraId="58E79893" w14:textId="68F6B5C2" w:rsidR="003F6BE7" w:rsidRPr="00566646" w:rsidRDefault="00AA140A" w:rsidP="003F6BE7">
      <w:pPr>
        <w:pStyle w:val="Sectioninnertext"/>
        <w:numPr>
          <w:ilvl w:val="0"/>
          <w:numId w:val="11"/>
        </w:numPr>
        <w:rPr>
          <w:rFonts w:ascii="Didot" w:hAnsi="Didot" w:cs="Didot"/>
          <w:bCs/>
        </w:rPr>
      </w:pPr>
      <w:r w:rsidRPr="00566646">
        <w:rPr>
          <w:rFonts w:ascii="Didot" w:hAnsi="Didot" w:cs="Didot"/>
          <w:bCs/>
        </w:rPr>
        <w:t>A formal written complaint must be brought to the member in question outlining how they have failed in their duties and shared with the</w:t>
      </w:r>
      <w:r w:rsidR="003F6BE7" w:rsidRPr="00566646">
        <w:rPr>
          <w:rFonts w:ascii="Didot" w:hAnsi="Didot" w:cs="Didot"/>
          <w:bCs/>
        </w:rPr>
        <w:t xml:space="preserve"> sitting Managing Board.</w:t>
      </w:r>
    </w:p>
    <w:p w14:paraId="0DD6AB72" w14:textId="2CE2D7C5" w:rsidR="00AA140A" w:rsidRPr="00566646" w:rsidRDefault="00AA140A" w:rsidP="00AA140A">
      <w:pPr>
        <w:pStyle w:val="Sectioninnertext"/>
        <w:numPr>
          <w:ilvl w:val="0"/>
          <w:numId w:val="11"/>
        </w:numPr>
        <w:rPr>
          <w:rFonts w:ascii="Didot" w:hAnsi="Didot" w:cs="Didot"/>
          <w:bCs/>
        </w:rPr>
      </w:pPr>
      <w:r w:rsidRPr="00566646">
        <w:rPr>
          <w:rFonts w:ascii="Didot" w:hAnsi="Didot" w:cs="Didot"/>
          <w:bCs/>
        </w:rPr>
        <w:t>If Managing Board deems the member in question to have failed in their duties, the complaint must be brought to the Editorial Board and sitting Media Board Coun</w:t>
      </w:r>
      <w:r w:rsidR="003F6BE7" w:rsidRPr="00566646">
        <w:rPr>
          <w:rFonts w:ascii="Didot" w:hAnsi="Didot" w:cs="Didot"/>
          <w:bCs/>
        </w:rPr>
        <w:t>cil Chair.</w:t>
      </w:r>
    </w:p>
    <w:p w14:paraId="7F7BEE68" w14:textId="22BC6A69" w:rsidR="00AA140A" w:rsidRPr="00566646" w:rsidRDefault="00AA140A" w:rsidP="00AA140A">
      <w:pPr>
        <w:pStyle w:val="Sectioninnertext"/>
        <w:numPr>
          <w:ilvl w:val="0"/>
          <w:numId w:val="11"/>
        </w:numPr>
        <w:rPr>
          <w:rFonts w:ascii="Didot" w:hAnsi="Didot" w:cs="Didot"/>
          <w:bCs/>
        </w:rPr>
      </w:pPr>
      <w:r w:rsidRPr="00566646">
        <w:rPr>
          <w:rFonts w:ascii="Didot" w:hAnsi="Didot" w:cs="Didot"/>
          <w:bCs/>
        </w:rPr>
        <w:t xml:space="preserve">The member in question must be allowed to address the complaint to the voting body. </w:t>
      </w:r>
    </w:p>
    <w:p w14:paraId="1BC32A7F" w14:textId="14206E8F" w:rsidR="007401BF" w:rsidRPr="00566646" w:rsidRDefault="006531D1" w:rsidP="008C7F02">
      <w:pPr>
        <w:widowControl w:val="0"/>
        <w:autoSpaceDE w:val="0"/>
        <w:autoSpaceDN w:val="0"/>
        <w:adjustRightInd w:val="0"/>
        <w:ind w:left="720"/>
      </w:pPr>
      <w:r w:rsidRPr="00566646">
        <w:rPr>
          <w:rFonts w:ascii="Didot" w:hAnsi="Didot" w:cs="Didot"/>
          <w:bCs/>
        </w:rPr>
        <w:t xml:space="preserve">For resignation, members must provide 3 weeks’ notice and will retain voting rights until the position is filled. </w:t>
      </w:r>
      <w:r w:rsidR="008C7F02" w:rsidRPr="00566646">
        <w:rPr>
          <w:rFonts w:ascii="Didot" w:hAnsi="Didot" w:cs="Didot"/>
          <w:bCs/>
        </w:rPr>
        <w:t>Vacancies will be filled through an election process voted on by remaining sitting Managing Board as soon as possible.</w:t>
      </w:r>
      <w:r w:rsidR="008F153A" w:rsidRPr="00566646">
        <w:rPr>
          <w:rFonts w:ascii="Didot" w:hAnsi="Didot" w:cs="Didot"/>
          <w:bCs/>
        </w:rPr>
        <w:t xml:space="preserve"> The Editor-in-Chief will vote only in the case of a tie.</w:t>
      </w:r>
    </w:p>
    <w:p w14:paraId="29420242" w14:textId="77777777" w:rsidR="007401BF" w:rsidRPr="00566646" w:rsidRDefault="007401BF" w:rsidP="007401BF">
      <w:pPr>
        <w:pStyle w:val="Sectioninnertext"/>
        <w:ind w:left="0"/>
        <w:rPr>
          <w:rFonts w:ascii="Didot" w:eastAsiaTheme="minorEastAsia" w:hAnsi="Didot" w:cs="Didot"/>
          <w:b/>
          <w:bCs/>
          <w:szCs w:val="24"/>
          <w:lang w:eastAsia="ja-JP"/>
        </w:rPr>
      </w:pPr>
    </w:p>
    <w:p w14:paraId="645D79B0" w14:textId="5D4D3EF4" w:rsidR="007401BF" w:rsidRPr="00566646" w:rsidRDefault="007401BF" w:rsidP="007401BF">
      <w:pPr>
        <w:widowControl w:val="0"/>
        <w:autoSpaceDE w:val="0"/>
        <w:autoSpaceDN w:val="0"/>
        <w:adjustRightInd w:val="0"/>
        <w:ind w:left="720"/>
        <w:rPr>
          <w:rFonts w:ascii="Didot" w:hAnsi="Didot" w:cs="Didot"/>
          <w:b/>
          <w:bCs/>
        </w:rPr>
      </w:pPr>
      <w:r w:rsidRPr="00566646">
        <w:rPr>
          <w:rFonts w:ascii="Didot" w:hAnsi="Didot" w:cs="Didot"/>
          <w:b/>
          <w:bCs/>
        </w:rPr>
        <w:t>Section F. Obligation to succeeding Managing</w:t>
      </w:r>
      <w:r w:rsidR="00AA140A" w:rsidRPr="00566646">
        <w:rPr>
          <w:rFonts w:ascii="Didot" w:hAnsi="Didot" w:cs="Didot"/>
          <w:b/>
          <w:bCs/>
        </w:rPr>
        <w:t xml:space="preserve"> Board</w:t>
      </w:r>
    </w:p>
    <w:p w14:paraId="5030CA1C" w14:textId="0F90EA30" w:rsidR="008C7F02" w:rsidRPr="00566646" w:rsidRDefault="008C7F02" w:rsidP="008C7F02">
      <w:pPr>
        <w:widowControl w:val="0"/>
        <w:autoSpaceDE w:val="0"/>
        <w:autoSpaceDN w:val="0"/>
        <w:adjustRightInd w:val="0"/>
        <w:ind w:left="696"/>
        <w:rPr>
          <w:rFonts w:ascii="Didot" w:hAnsi="Didot" w:cs="Didot"/>
          <w:bCs/>
        </w:rPr>
      </w:pPr>
      <w:r w:rsidRPr="00566646">
        <w:rPr>
          <w:rFonts w:ascii="Didot" w:hAnsi="Didot" w:cs="Didot"/>
          <w:bCs/>
        </w:rPr>
        <w:t xml:space="preserve">The predecessor Managing Board will select the succeeding Managing Board with both the predecessor and successor Editor-in-Chief. </w:t>
      </w:r>
    </w:p>
    <w:p w14:paraId="7AC68097" w14:textId="77777777" w:rsidR="008C7F02" w:rsidRPr="00566646" w:rsidRDefault="008C7F02" w:rsidP="008C7F02">
      <w:pPr>
        <w:widowControl w:val="0"/>
        <w:autoSpaceDE w:val="0"/>
        <w:autoSpaceDN w:val="0"/>
        <w:adjustRightInd w:val="0"/>
        <w:ind w:left="576"/>
        <w:rPr>
          <w:rFonts w:ascii="Didot" w:hAnsi="Didot" w:cs="Didot"/>
          <w:bCs/>
        </w:rPr>
      </w:pPr>
    </w:p>
    <w:p w14:paraId="637C443C" w14:textId="5CDFC7CA" w:rsidR="007401BF" w:rsidRPr="00566646" w:rsidRDefault="008C7F02" w:rsidP="008F153A">
      <w:pPr>
        <w:widowControl w:val="0"/>
        <w:autoSpaceDE w:val="0"/>
        <w:autoSpaceDN w:val="0"/>
        <w:adjustRightInd w:val="0"/>
        <w:ind w:left="696"/>
        <w:rPr>
          <w:rFonts w:ascii="Didot" w:hAnsi="Didot" w:cs="Didot"/>
          <w:bCs/>
        </w:rPr>
      </w:pPr>
      <w:r w:rsidRPr="00566646">
        <w:rPr>
          <w:rFonts w:ascii="Didot" w:hAnsi="Didot" w:cs="Didot"/>
          <w:bCs/>
        </w:rPr>
        <w:t xml:space="preserve">The predecessor </w:t>
      </w:r>
      <w:r w:rsidR="003F6BE7" w:rsidRPr="00566646">
        <w:rPr>
          <w:rFonts w:ascii="Didot" w:hAnsi="Didot" w:cs="Didot"/>
          <w:bCs/>
        </w:rPr>
        <w:t>Managing Board</w:t>
      </w:r>
      <w:r w:rsidRPr="00566646">
        <w:rPr>
          <w:rFonts w:ascii="Didot" w:hAnsi="Didot" w:cs="Didot"/>
          <w:bCs/>
        </w:rPr>
        <w:t xml:space="preserve"> will assist in the Succession Period outlined in </w:t>
      </w:r>
      <w:r w:rsidRPr="00566646">
        <w:rPr>
          <w:rFonts w:ascii="Didot" w:hAnsi="Didot" w:cs="Didot"/>
          <w:b/>
          <w:bCs/>
        </w:rPr>
        <w:t xml:space="preserve">Article XI. </w:t>
      </w:r>
    </w:p>
    <w:p w14:paraId="20ED2368" w14:textId="77777777" w:rsidR="007401BF" w:rsidRPr="00566646" w:rsidRDefault="007401BF" w:rsidP="000B0A0C">
      <w:pPr>
        <w:widowControl w:val="0"/>
        <w:tabs>
          <w:tab w:val="left" w:pos="3581"/>
        </w:tabs>
        <w:autoSpaceDE w:val="0"/>
        <w:autoSpaceDN w:val="0"/>
        <w:adjustRightInd w:val="0"/>
        <w:rPr>
          <w:rFonts w:ascii="Didot" w:hAnsi="Didot" w:cs="Didot"/>
          <w:b/>
          <w:bCs/>
        </w:rPr>
      </w:pPr>
    </w:p>
    <w:p w14:paraId="309BF11A" w14:textId="2B4A17EF" w:rsidR="00F44CB0" w:rsidRPr="00566646" w:rsidRDefault="005F62D5"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V</w:t>
      </w:r>
      <w:r w:rsidR="00A938EA" w:rsidRPr="00566646">
        <w:rPr>
          <w:rFonts w:ascii="Didot" w:hAnsi="Didot" w:cs="Didot"/>
          <w:b/>
          <w:bCs/>
        </w:rPr>
        <w:t>I</w:t>
      </w:r>
      <w:r w:rsidR="00AC1528" w:rsidRPr="00566646">
        <w:rPr>
          <w:rFonts w:ascii="Didot" w:hAnsi="Didot" w:cs="Didot"/>
          <w:b/>
          <w:bCs/>
        </w:rPr>
        <w:t>: Board</w:t>
      </w:r>
    </w:p>
    <w:p w14:paraId="4181EFEC" w14:textId="77777777" w:rsidR="007401BF" w:rsidRPr="00566646" w:rsidRDefault="007401BF" w:rsidP="007401BF">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           Section A. Powers and Duties </w:t>
      </w:r>
    </w:p>
    <w:p w14:paraId="30DE125E" w14:textId="4DF7E3E9" w:rsidR="007401BF" w:rsidRPr="00566646" w:rsidRDefault="005F62D5" w:rsidP="007401BF">
      <w:pPr>
        <w:widowControl w:val="0"/>
        <w:autoSpaceDE w:val="0"/>
        <w:autoSpaceDN w:val="0"/>
        <w:adjustRightInd w:val="0"/>
        <w:ind w:firstLine="720"/>
        <w:rPr>
          <w:rFonts w:ascii="Didot" w:hAnsi="Didot" w:cs="Didot"/>
          <w:bCs/>
        </w:rPr>
      </w:pPr>
      <w:r w:rsidRPr="00566646">
        <w:rPr>
          <w:rFonts w:ascii="Didot" w:hAnsi="Didot" w:cs="Didot"/>
          <w:bCs/>
        </w:rPr>
        <w:t>Sitting members of the Board</w:t>
      </w:r>
      <w:r w:rsidR="007401BF" w:rsidRPr="00566646">
        <w:rPr>
          <w:rFonts w:ascii="Didot" w:hAnsi="Didot" w:cs="Didot"/>
          <w:bCs/>
        </w:rPr>
        <w:t xml:space="preserve"> shall: </w:t>
      </w:r>
    </w:p>
    <w:p w14:paraId="449E0472" w14:textId="4A5FC416" w:rsidR="003F6BE7" w:rsidRPr="00566646" w:rsidRDefault="007401BF"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 xml:space="preserve">Attend all Board </w:t>
      </w:r>
      <w:r w:rsidR="00436BF5" w:rsidRPr="00566646">
        <w:rPr>
          <w:rFonts w:ascii="Didot" w:hAnsi="Didot" w:cs="Didot"/>
          <w:bCs/>
        </w:rPr>
        <w:t xml:space="preserve">and </w:t>
      </w:r>
      <w:r w:rsidRPr="00566646">
        <w:rPr>
          <w:rFonts w:ascii="Didot" w:hAnsi="Didot" w:cs="Didot"/>
          <w:bCs/>
        </w:rPr>
        <w:t xml:space="preserve">other designated meetings </w:t>
      </w:r>
    </w:p>
    <w:p w14:paraId="6F45F30A" w14:textId="69A635FE" w:rsidR="003F6BE7" w:rsidRPr="00566646" w:rsidRDefault="003F6BE7" w:rsidP="003F6BE7">
      <w:pPr>
        <w:widowControl w:val="0"/>
        <w:autoSpaceDE w:val="0"/>
        <w:autoSpaceDN w:val="0"/>
        <w:adjustRightInd w:val="0"/>
        <w:ind w:left="1080"/>
        <w:rPr>
          <w:rFonts w:ascii="Didot" w:hAnsi="Didot" w:cs="Didot"/>
          <w:bCs/>
        </w:rPr>
      </w:pPr>
    </w:p>
    <w:p w14:paraId="6989C20A" w14:textId="2D8684C7" w:rsidR="003F6BE7" w:rsidRPr="00566646" w:rsidRDefault="003F6BE7"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 xml:space="preserve">Attend all training sessions designated and the Summer Journalism Experience </w:t>
      </w:r>
    </w:p>
    <w:p w14:paraId="4E6A539E" w14:textId="11835500" w:rsidR="005F62D5" w:rsidRPr="00566646" w:rsidRDefault="005F62D5" w:rsidP="005F62D5">
      <w:pPr>
        <w:pStyle w:val="ListParagraph"/>
        <w:widowControl w:val="0"/>
        <w:autoSpaceDE w:val="0"/>
        <w:autoSpaceDN w:val="0"/>
        <w:adjustRightInd w:val="0"/>
        <w:ind w:left="1440"/>
        <w:rPr>
          <w:rFonts w:ascii="Didot" w:hAnsi="Didot" w:cs="Didot"/>
          <w:bCs/>
        </w:rPr>
      </w:pPr>
    </w:p>
    <w:p w14:paraId="4F6309C1" w14:textId="69C62A33" w:rsidR="005F62D5" w:rsidRPr="00566646" w:rsidRDefault="005F62D5"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Have the authority to set deadlines and make decisions regarding</w:t>
      </w:r>
      <w:r w:rsidR="00072CD5" w:rsidRPr="00566646">
        <w:rPr>
          <w:rFonts w:ascii="Didot" w:hAnsi="Didot" w:cs="Didot"/>
          <w:bCs/>
        </w:rPr>
        <w:t xml:space="preserve"> Associates,</w:t>
      </w:r>
      <w:r w:rsidRPr="00566646">
        <w:rPr>
          <w:rFonts w:ascii="Didot" w:hAnsi="Didot" w:cs="Didot"/>
          <w:bCs/>
        </w:rPr>
        <w:t xml:space="preserve"> Staff</w:t>
      </w:r>
      <w:r w:rsidR="00072CD5" w:rsidRPr="00566646">
        <w:rPr>
          <w:rFonts w:ascii="Didot" w:hAnsi="Didot" w:cs="Didot"/>
          <w:bCs/>
        </w:rPr>
        <w:t xml:space="preserve"> and Contributing</w:t>
      </w:r>
      <w:r w:rsidRPr="00566646">
        <w:rPr>
          <w:rFonts w:ascii="Didot" w:hAnsi="Didot" w:cs="Didot"/>
          <w:bCs/>
        </w:rPr>
        <w:t xml:space="preserve"> under the Board Member</w:t>
      </w:r>
      <w:r w:rsidR="003F6BE7" w:rsidRPr="00566646">
        <w:rPr>
          <w:rFonts w:ascii="Didot" w:hAnsi="Didot" w:cs="Didot"/>
          <w:bCs/>
        </w:rPr>
        <w:t xml:space="preserve">’s </w:t>
      </w:r>
      <w:r w:rsidRPr="00566646">
        <w:rPr>
          <w:rFonts w:ascii="Didot" w:hAnsi="Didot" w:cs="Didot"/>
          <w:bCs/>
        </w:rPr>
        <w:t xml:space="preserve">jurisdiction </w:t>
      </w:r>
    </w:p>
    <w:p w14:paraId="257A01AA" w14:textId="77777777" w:rsidR="005F62D5" w:rsidRPr="00566646" w:rsidRDefault="005F62D5" w:rsidP="005F62D5">
      <w:pPr>
        <w:pStyle w:val="ListParagraph"/>
        <w:widowControl w:val="0"/>
        <w:autoSpaceDE w:val="0"/>
        <w:autoSpaceDN w:val="0"/>
        <w:adjustRightInd w:val="0"/>
        <w:ind w:left="1440"/>
        <w:rPr>
          <w:rFonts w:ascii="Didot" w:hAnsi="Didot" w:cs="Didot"/>
          <w:bCs/>
        </w:rPr>
      </w:pPr>
    </w:p>
    <w:p w14:paraId="549E9459" w14:textId="01EB94D1" w:rsidR="005F62D5" w:rsidRPr="00566646" w:rsidRDefault="005F62D5"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 xml:space="preserve">Abide by the powers and duties outlined in each </w:t>
      </w:r>
      <w:r w:rsidR="00072CD5" w:rsidRPr="00566646">
        <w:rPr>
          <w:rFonts w:ascii="Didot" w:hAnsi="Didot" w:cs="Didot"/>
          <w:bCs/>
        </w:rPr>
        <w:t xml:space="preserve">respective </w:t>
      </w:r>
      <w:r w:rsidRPr="00566646">
        <w:rPr>
          <w:rFonts w:ascii="Didot" w:hAnsi="Didot" w:cs="Didot"/>
          <w:bCs/>
        </w:rPr>
        <w:t xml:space="preserve">position contract. </w:t>
      </w:r>
    </w:p>
    <w:p w14:paraId="62AE0002" w14:textId="77777777" w:rsidR="005F62D5" w:rsidRPr="00566646" w:rsidRDefault="005F62D5" w:rsidP="005F62D5">
      <w:pPr>
        <w:pStyle w:val="ListParagraph"/>
        <w:widowControl w:val="0"/>
        <w:autoSpaceDE w:val="0"/>
        <w:autoSpaceDN w:val="0"/>
        <w:adjustRightInd w:val="0"/>
        <w:ind w:left="1440"/>
        <w:rPr>
          <w:rFonts w:ascii="Didot" w:hAnsi="Didot" w:cs="Didot"/>
          <w:bCs/>
        </w:rPr>
      </w:pPr>
    </w:p>
    <w:p w14:paraId="48433939" w14:textId="5B5B0691" w:rsidR="005F62D5" w:rsidRPr="00566646" w:rsidRDefault="005F62D5"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 xml:space="preserve">Participate in the election and dismissal of </w:t>
      </w:r>
      <w:r w:rsidR="00072CD5" w:rsidRPr="00566646">
        <w:rPr>
          <w:rFonts w:ascii="Didot" w:hAnsi="Didot" w:cs="Didot"/>
          <w:bCs/>
        </w:rPr>
        <w:t>Associates under the Board Member’s jurisdiction</w:t>
      </w:r>
      <w:r w:rsidRPr="00566646">
        <w:rPr>
          <w:rFonts w:ascii="Didot" w:hAnsi="Didot" w:cs="Didot"/>
          <w:bCs/>
        </w:rPr>
        <w:t>.</w:t>
      </w:r>
    </w:p>
    <w:p w14:paraId="55F71A25" w14:textId="77777777" w:rsidR="005F62D5" w:rsidRPr="00566646" w:rsidRDefault="005F62D5" w:rsidP="005F62D5">
      <w:pPr>
        <w:widowControl w:val="0"/>
        <w:autoSpaceDE w:val="0"/>
        <w:autoSpaceDN w:val="0"/>
        <w:adjustRightInd w:val="0"/>
        <w:rPr>
          <w:rFonts w:ascii="Didot" w:hAnsi="Didot" w:cs="Didot"/>
          <w:bCs/>
        </w:rPr>
      </w:pPr>
    </w:p>
    <w:p w14:paraId="03B2E080" w14:textId="3D378633" w:rsidR="005F62D5" w:rsidRPr="00566646" w:rsidRDefault="00BD088D"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Follow and vote on changes to</w:t>
      </w:r>
      <w:r w:rsidR="005F62D5" w:rsidRPr="00566646">
        <w:rPr>
          <w:rFonts w:ascii="Didot" w:hAnsi="Didot" w:cs="Didot"/>
          <w:bCs/>
        </w:rPr>
        <w:t xml:space="preserve"> all policies laid out in </w:t>
      </w:r>
      <w:r w:rsidR="005F62D5" w:rsidRPr="00566646">
        <w:rPr>
          <w:rFonts w:ascii="Didot" w:hAnsi="Didot" w:cs="Didot"/>
          <w:b/>
          <w:bCs/>
        </w:rPr>
        <w:t>Article XII</w:t>
      </w:r>
      <w:r w:rsidR="002A62CE" w:rsidRPr="00566646">
        <w:rPr>
          <w:rFonts w:ascii="Didot" w:hAnsi="Didot" w:cs="Didot"/>
          <w:b/>
          <w:bCs/>
        </w:rPr>
        <w:t>I</w:t>
      </w:r>
      <w:r w:rsidR="005F62D5" w:rsidRPr="00566646">
        <w:rPr>
          <w:rFonts w:ascii="Didot" w:hAnsi="Didot" w:cs="Didot"/>
          <w:bCs/>
        </w:rPr>
        <w:t xml:space="preserve">. </w:t>
      </w:r>
    </w:p>
    <w:p w14:paraId="005B46ED" w14:textId="77777777" w:rsidR="005F62D5" w:rsidRPr="00566646" w:rsidRDefault="005F62D5" w:rsidP="005F62D5">
      <w:pPr>
        <w:widowControl w:val="0"/>
        <w:autoSpaceDE w:val="0"/>
        <w:autoSpaceDN w:val="0"/>
        <w:adjustRightInd w:val="0"/>
        <w:rPr>
          <w:rFonts w:ascii="Didot" w:hAnsi="Didot" w:cs="Didot"/>
          <w:bCs/>
        </w:rPr>
      </w:pPr>
    </w:p>
    <w:p w14:paraId="48BC9CF5" w14:textId="77777777" w:rsidR="005F62D5" w:rsidRPr="00566646" w:rsidRDefault="005F62D5" w:rsidP="003F6BE7">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 xml:space="preserve">Work to uphold the credibility and ethical standards of The Hullabaloo as an institution. </w:t>
      </w:r>
    </w:p>
    <w:p w14:paraId="06DE38F4" w14:textId="77777777" w:rsidR="005F62D5" w:rsidRPr="00566646" w:rsidRDefault="005F62D5" w:rsidP="005F62D5">
      <w:pPr>
        <w:widowControl w:val="0"/>
        <w:autoSpaceDE w:val="0"/>
        <w:autoSpaceDN w:val="0"/>
        <w:adjustRightInd w:val="0"/>
        <w:rPr>
          <w:rFonts w:ascii="Didot" w:hAnsi="Didot" w:cs="Didot"/>
          <w:bCs/>
        </w:rPr>
      </w:pPr>
    </w:p>
    <w:p w14:paraId="6016B6A1" w14:textId="163B9141" w:rsidR="005F62D5" w:rsidRPr="00566646" w:rsidRDefault="005F62D5" w:rsidP="00072CD5">
      <w:pPr>
        <w:pStyle w:val="ListParagraph"/>
        <w:widowControl w:val="0"/>
        <w:numPr>
          <w:ilvl w:val="0"/>
          <w:numId w:val="6"/>
        </w:numPr>
        <w:autoSpaceDE w:val="0"/>
        <w:autoSpaceDN w:val="0"/>
        <w:adjustRightInd w:val="0"/>
        <w:rPr>
          <w:rFonts w:ascii="Didot" w:hAnsi="Didot" w:cs="Didot"/>
          <w:bCs/>
        </w:rPr>
      </w:pPr>
      <w:r w:rsidRPr="00566646">
        <w:rPr>
          <w:rFonts w:ascii="Didot" w:hAnsi="Didot" w:cs="Didot"/>
          <w:bCs/>
        </w:rPr>
        <w:t>Have limited authority to pull any content that may be potentially libelous and may result in legal action, violates the Tulane University Code of Student Publications or does not live up to the journalistic standards</w:t>
      </w:r>
    </w:p>
    <w:p w14:paraId="7A593253" w14:textId="77777777" w:rsidR="007401BF" w:rsidRPr="00566646" w:rsidRDefault="007401BF" w:rsidP="007401BF">
      <w:pPr>
        <w:widowControl w:val="0"/>
        <w:autoSpaceDE w:val="0"/>
        <w:autoSpaceDN w:val="0"/>
        <w:adjustRightInd w:val="0"/>
        <w:ind w:left="720"/>
        <w:rPr>
          <w:rFonts w:ascii="Didot" w:hAnsi="Didot" w:cs="Didot"/>
          <w:b/>
          <w:bCs/>
        </w:rPr>
      </w:pPr>
    </w:p>
    <w:p w14:paraId="1D84FBE3" w14:textId="5D60B69B" w:rsidR="007401BF" w:rsidRPr="00566646" w:rsidRDefault="007401BF" w:rsidP="007401BF">
      <w:pPr>
        <w:widowControl w:val="0"/>
        <w:autoSpaceDE w:val="0"/>
        <w:autoSpaceDN w:val="0"/>
        <w:adjustRightInd w:val="0"/>
        <w:ind w:left="720"/>
        <w:rPr>
          <w:rFonts w:ascii="Didot" w:hAnsi="Didot" w:cs="Didot"/>
          <w:b/>
          <w:bCs/>
        </w:rPr>
      </w:pPr>
      <w:r w:rsidRPr="00566646">
        <w:rPr>
          <w:rFonts w:ascii="Didot" w:hAnsi="Didot" w:cs="Didot"/>
          <w:b/>
          <w:bCs/>
        </w:rPr>
        <w:t xml:space="preserve">Section B. </w:t>
      </w:r>
      <w:r w:rsidR="00BD088D" w:rsidRPr="00566646">
        <w:rPr>
          <w:rFonts w:ascii="Didot" w:hAnsi="Didot" w:cs="Didot"/>
          <w:b/>
          <w:bCs/>
        </w:rPr>
        <w:t>Membership</w:t>
      </w:r>
      <w:r w:rsidRPr="00566646">
        <w:rPr>
          <w:rFonts w:ascii="Didot" w:hAnsi="Didot" w:cs="Didot"/>
          <w:b/>
          <w:bCs/>
        </w:rPr>
        <w:t xml:space="preserve"> </w:t>
      </w:r>
    </w:p>
    <w:p w14:paraId="11C003DE" w14:textId="6CF2F8A0" w:rsidR="007401BF" w:rsidRPr="00566646" w:rsidRDefault="00BD088D" w:rsidP="007401BF">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Board members shall be elected by </w:t>
      </w:r>
      <w:r w:rsidR="003F6BE7" w:rsidRPr="00566646">
        <w:rPr>
          <w:rFonts w:ascii="Didot" w:hAnsi="Didot" w:cs="Didot"/>
          <w:bCs/>
        </w:rPr>
        <w:t>majority vote of the successor Managing Board</w:t>
      </w:r>
      <w:r w:rsidR="00566646">
        <w:rPr>
          <w:rFonts w:ascii="Didot" w:hAnsi="Didot" w:cs="Didot"/>
          <w:bCs/>
        </w:rPr>
        <w:t xml:space="preserve"> for the fall semester and the presiding Managing Board for the spring semester</w:t>
      </w:r>
      <w:r w:rsidR="003F6BE7" w:rsidRPr="00566646">
        <w:rPr>
          <w:rFonts w:ascii="Didot" w:hAnsi="Didot" w:cs="Didot"/>
          <w:bCs/>
        </w:rPr>
        <w:t xml:space="preserve">. The current voting composition is as follows: </w:t>
      </w:r>
    </w:p>
    <w:p w14:paraId="02A2E42E" w14:textId="22E8D7F9" w:rsidR="003F6BE7" w:rsidRPr="00566646" w:rsidRDefault="003F6BE7" w:rsidP="003F6BE7">
      <w:pPr>
        <w:pStyle w:val="ListParagraph"/>
        <w:widowControl w:val="0"/>
        <w:numPr>
          <w:ilvl w:val="0"/>
          <w:numId w:val="18"/>
        </w:numPr>
        <w:tabs>
          <w:tab w:val="left" w:pos="3581"/>
        </w:tabs>
        <w:autoSpaceDE w:val="0"/>
        <w:autoSpaceDN w:val="0"/>
        <w:adjustRightInd w:val="0"/>
        <w:rPr>
          <w:rFonts w:ascii="Didot" w:hAnsi="Didot" w:cs="Didot"/>
          <w:bCs/>
        </w:rPr>
      </w:pPr>
      <w:r w:rsidRPr="00566646">
        <w:rPr>
          <w:rFonts w:ascii="Didot" w:hAnsi="Didot" w:cs="Didot"/>
          <w:bCs/>
        </w:rPr>
        <w:t>Managing Board</w:t>
      </w:r>
    </w:p>
    <w:p w14:paraId="21CF6332" w14:textId="006D384E" w:rsidR="003F6BE7" w:rsidRPr="00566646" w:rsidRDefault="003F6BE7" w:rsidP="003F6BE7">
      <w:pPr>
        <w:pStyle w:val="ListParagraph"/>
        <w:widowControl w:val="0"/>
        <w:numPr>
          <w:ilvl w:val="0"/>
          <w:numId w:val="18"/>
        </w:numPr>
        <w:tabs>
          <w:tab w:val="left" w:pos="3581"/>
        </w:tabs>
        <w:autoSpaceDE w:val="0"/>
        <w:autoSpaceDN w:val="0"/>
        <w:adjustRightInd w:val="0"/>
        <w:rPr>
          <w:rFonts w:ascii="Didot" w:hAnsi="Didot" w:cs="Didot"/>
          <w:bCs/>
        </w:rPr>
      </w:pPr>
      <w:r w:rsidRPr="00566646">
        <w:rPr>
          <w:rFonts w:ascii="Didot" w:hAnsi="Didot" w:cs="Didot"/>
          <w:bCs/>
        </w:rPr>
        <w:t>Section Editors (content, art, video, layout, photo</w:t>
      </w:r>
      <w:r w:rsidR="008F153A" w:rsidRPr="00566646">
        <w:rPr>
          <w:rFonts w:ascii="Didot" w:hAnsi="Didot" w:cs="Didot"/>
          <w:bCs/>
        </w:rPr>
        <w:t>, copy</w:t>
      </w:r>
      <w:r w:rsidRPr="00566646">
        <w:rPr>
          <w:rFonts w:ascii="Didot" w:hAnsi="Didot" w:cs="Didot"/>
          <w:bCs/>
        </w:rPr>
        <w:t>)</w:t>
      </w:r>
    </w:p>
    <w:p w14:paraId="03CCD36F" w14:textId="196CDD29" w:rsidR="003F6BE7" w:rsidRPr="00566646" w:rsidRDefault="003F6BE7" w:rsidP="003F6BE7">
      <w:pPr>
        <w:pStyle w:val="ListParagraph"/>
        <w:widowControl w:val="0"/>
        <w:numPr>
          <w:ilvl w:val="0"/>
          <w:numId w:val="18"/>
        </w:numPr>
        <w:tabs>
          <w:tab w:val="left" w:pos="3581"/>
        </w:tabs>
        <w:autoSpaceDE w:val="0"/>
        <w:autoSpaceDN w:val="0"/>
        <w:adjustRightInd w:val="0"/>
        <w:rPr>
          <w:rFonts w:ascii="Didot" w:hAnsi="Didot" w:cs="Didot"/>
          <w:bCs/>
        </w:rPr>
      </w:pPr>
      <w:r w:rsidRPr="00566646">
        <w:rPr>
          <w:rFonts w:ascii="Didot" w:hAnsi="Didot" w:cs="Didot"/>
          <w:bCs/>
        </w:rPr>
        <w:t>Business Managers</w:t>
      </w:r>
      <w:r w:rsidR="008F153A" w:rsidRPr="00566646">
        <w:rPr>
          <w:rFonts w:ascii="Didot" w:hAnsi="Didot" w:cs="Didot"/>
          <w:bCs/>
        </w:rPr>
        <w:t xml:space="preserve">, Distribution Manager </w:t>
      </w:r>
    </w:p>
    <w:p w14:paraId="711B29DB" w14:textId="07BA0F82" w:rsidR="003F6BE7" w:rsidRPr="00566646" w:rsidRDefault="008F153A" w:rsidP="003F6BE7">
      <w:pPr>
        <w:pStyle w:val="ListParagraph"/>
        <w:widowControl w:val="0"/>
        <w:numPr>
          <w:ilvl w:val="0"/>
          <w:numId w:val="18"/>
        </w:numPr>
        <w:tabs>
          <w:tab w:val="left" w:pos="3581"/>
        </w:tabs>
        <w:autoSpaceDE w:val="0"/>
        <w:autoSpaceDN w:val="0"/>
        <w:adjustRightInd w:val="0"/>
        <w:rPr>
          <w:rFonts w:ascii="Didot" w:hAnsi="Didot" w:cs="Didot"/>
          <w:bCs/>
        </w:rPr>
      </w:pPr>
      <w:r w:rsidRPr="00566646">
        <w:rPr>
          <w:rFonts w:ascii="Didot" w:hAnsi="Didot" w:cs="Didot"/>
          <w:bCs/>
        </w:rPr>
        <w:t>Training &amp; Recruitment, other specialty positions</w:t>
      </w:r>
    </w:p>
    <w:p w14:paraId="598EF35A" w14:textId="77777777" w:rsidR="003F6BE7" w:rsidRPr="00566646" w:rsidRDefault="003F6BE7" w:rsidP="003F6BE7">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The Hullabaloo’s advisor and Editor-in-Chief sit as non-voting members. The Editor-in-Chief will preside over all meetings. </w:t>
      </w:r>
    </w:p>
    <w:p w14:paraId="07FFD592" w14:textId="77777777" w:rsidR="003F6BE7" w:rsidRPr="00566646" w:rsidRDefault="003F6BE7" w:rsidP="003F6BE7">
      <w:pPr>
        <w:widowControl w:val="0"/>
        <w:tabs>
          <w:tab w:val="left" w:pos="3581"/>
        </w:tabs>
        <w:autoSpaceDE w:val="0"/>
        <w:autoSpaceDN w:val="0"/>
        <w:adjustRightInd w:val="0"/>
        <w:ind w:left="720"/>
        <w:rPr>
          <w:rFonts w:ascii="Didot" w:hAnsi="Didot" w:cs="Didot"/>
          <w:bCs/>
        </w:rPr>
      </w:pPr>
    </w:p>
    <w:p w14:paraId="749AFBD4" w14:textId="7CB0EA7F" w:rsidR="003F6BE7" w:rsidRPr="00566646" w:rsidRDefault="003F6BE7" w:rsidP="003F6BE7">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New members may be added to the Board by a 2/3 majority vote of Quorum. Quorum is defined as 2/3 of current voting members. All votes will take place at Board meetings or at times otherwise approved by the Board. </w:t>
      </w:r>
    </w:p>
    <w:p w14:paraId="0E610B4E" w14:textId="77777777" w:rsidR="007401BF" w:rsidRPr="00566646" w:rsidRDefault="007401BF" w:rsidP="007401BF">
      <w:pPr>
        <w:pStyle w:val="SectionHead"/>
        <w:ind w:left="1800"/>
      </w:pPr>
    </w:p>
    <w:p w14:paraId="3BFB76E5" w14:textId="571323B4" w:rsidR="007401BF" w:rsidRPr="00566646" w:rsidRDefault="007401BF" w:rsidP="007401BF">
      <w:pPr>
        <w:widowControl w:val="0"/>
        <w:autoSpaceDE w:val="0"/>
        <w:autoSpaceDN w:val="0"/>
        <w:adjustRightInd w:val="0"/>
        <w:ind w:left="720"/>
        <w:rPr>
          <w:rFonts w:ascii="Didot" w:hAnsi="Didot" w:cs="Didot"/>
          <w:b/>
          <w:bCs/>
        </w:rPr>
      </w:pPr>
      <w:r w:rsidRPr="00566646">
        <w:rPr>
          <w:rFonts w:ascii="Didot" w:hAnsi="Didot" w:cs="Didot"/>
          <w:b/>
          <w:bCs/>
        </w:rPr>
        <w:t xml:space="preserve">Section C. </w:t>
      </w:r>
      <w:r w:rsidR="00BD088D" w:rsidRPr="00566646">
        <w:rPr>
          <w:rFonts w:ascii="Didot" w:hAnsi="Didot" w:cs="Didot"/>
          <w:b/>
          <w:bCs/>
        </w:rPr>
        <w:t>Election</w:t>
      </w:r>
      <w:r w:rsidRPr="00566646">
        <w:rPr>
          <w:rFonts w:ascii="Didot" w:hAnsi="Didot" w:cs="Didot"/>
          <w:b/>
          <w:bCs/>
        </w:rPr>
        <w:t xml:space="preserve"> </w:t>
      </w:r>
    </w:p>
    <w:p w14:paraId="390CF493" w14:textId="6736610F" w:rsidR="007401BF" w:rsidRPr="00566646" w:rsidRDefault="008F153A" w:rsidP="008F153A">
      <w:pPr>
        <w:widowControl w:val="0"/>
        <w:autoSpaceDE w:val="0"/>
        <w:autoSpaceDN w:val="0"/>
        <w:adjustRightInd w:val="0"/>
        <w:ind w:left="720"/>
        <w:rPr>
          <w:rFonts w:ascii="Didot" w:hAnsi="Didot" w:cs="Didot"/>
          <w:bCs/>
        </w:rPr>
      </w:pPr>
      <w:r w:rsidRPr="00566646">
        <w:rPr>
          <w:rFonts w:ascii="Didot" w:hAnsi="Didot" w:cs="Didot"/>
          <w:bCs/>
        </w:rPr>
        <w:t xml:space="preserve">The Board shall be elected by the successor Managing Board </w:t>
      </w:r>
      <w:r w:rsidR="00566646">
        <w:rPr>
          <w:rFonts w:ascii="Didot" w:hAnsi="Didot" w:cs="Didot"/>
          <w:bCs/>
        </w:rPr>
        <w:t>for the fall semester and by the presiding Managing Board for the spring semester by 2</w:t>
      </w:r>
      <w:proofErr w:type="gramStart"/>
      <w:r w:rsidR="00566646">
        <w:rPr>
          <w:rFonts w:ascii="Didot" w:hAnsi="Didot" w:cs="Didot"/>
          <w:bCs/>
        </w:rPr>
        <w:t xml:space="preserve">/3 </w:t>
      </w:r>
      <w:r w:rsidRPr="00566646">
        <w:rPr>
          <w:rFonts w:ascii="Didot" w:hAnsi="Didot" w:cs="Didot"/>
          <w:bCs/>
        </w:rPr>
        <w:t>majority</w:t>
      </w:r>
      <w:proofErr w:type="gramEnd"/>
      <w:r w:rsidRPr="00566646">
        <w:rPr>
          <w:rFonts w:ascii="Didot" w:hAnsi="Didot" w:cs="Didot"/>
          <w:bCs/>
        </w:rPr>
        <w:t xml:space="preserve"> vote of Quorum. The Editor-in-Chief will vote only in the case of a tie. </w:t>
      </w:r>
    </w:p>
    <w:p w14:paraId="410F8CE2" w14:textId="77777777" w:rsidR="007401BF" w:rsidRPr="00566646" w:rsidRDefault="007401BF" w:rsidP="007401BF">
      <w:pPr>
        <w:widowControl w:val="0"/>
        <w:autoSpaceDE w:val="0"/>
        <w:autoSpaceDN w:val="0"/>
        <w:adjustRightInd w:val="0"/>
        <w:ind w:left="720"/>
        <w:rPr>
          <w:rFonts w:ascii="Didot" w:hAnsi="Didot" w:cs="Didot"/>
          <w:b/>
          <w:bCs/>
        </w:rPr>
      </w:pPr>
    </w:p>
    <w:p w14:paraId="6FB32166" w14:textId="7A284BD2" w:rsidR="007401BF" w:rsidRPr="00566646" w:rsidRDefault="00BD088D" w:rsidP="00BD088D">
      <w:pPr>
        <w:widowControl w:val="0"/>
        <w:autoSpaceDE w:val="0"/>
        <w:autoSpaceDN w:val="0"/>
        <w:adjustRightInd w:val="0"/>
        <w:ind w:left="720"/>
        <w:rPr>
          <w:rFonts w:ascii="Didot" w:hAnsi="Didot" w:cs="Didot"/>
          <w:bCs/>
        </w:rPr>
      </w:pPr>
      <w:r w:rsidRPr="00566646">
        <w:rPr>
          <w:rFonts w:ascii="Didot" w:hAnsi="Didot" w:cs="Didot"/>
          <w:b/>
          <w:bCs/>
        </w:rPr>
        <w:t>Section D</w:t>
      </w:r>
      <w:r w:rsidR="007401BF" w:rsidRPr="00566646">
        <w:rPr>
          <w:rFonts w:ascii="Didot" w:hAnsi="Didot" w:cs="Didot"/>
          <w:b/>
          <w:bCs/>
        </w:rPr>
        <w:t xml:space="preserve">. </w:t>
      </w:r>
      <w:r w:rsidRPr="00566646">
        <w:rPr>
          <w:rFonts w:ascii="Didot" w:hAnsi="Didot" w:cs="Didot"/>
          <w:b/>
          <w:bCs/>
        </w:rPr>
        <w:t>Term of Office</w:t>
      </w:r>
      <w:r w:rsidR="007401BF" w:rsidRPr="00566646">
        <w:rPr>
          <w:rFonts w:ascii="Didot" w:hAnsi="Didot" w:cs="Didot"/>
          <w:bCs/>
        </w:rPr>
        <w:t xml:space="preserve"> </w:t>
      </w:r>
    </w:p>
    <w:p w14:paraId="3A698522" w14:textId="3BD243C9" w:rsidR="003F6BE7" w:rsidRPr="00566646" w:rsidRDefault="003F6BE7" w:rsidP="003F6BE7">
      <w:pPr>
        <w:widowControl w:val="0"/>
        <w:autoSpaceDE w:val="0"/>
        <w:autoSpaceDN w:val="0"/>
        <w:adjustRightInd w:val="0"/>
        <w:ind w:left="696"/>
      </w:pPr>
      <w:r w:rsidRPr="00566646">
        <w:rPr>
          <w:rFonts w:ascii="Didot" w:hAnsi="Didot" w:cs="Didot"/>
          <w:bCs/>
        </w:rPr>
        <w:t>The Board</w:t>
      </w:r>
      <w:r w:rsidR="00566646">
        <w:rPr>
          <w:rFonts w:ascii="Didot" w:hAnsi="Didot" w:cs="Didot"/>
          <w:bCs/>
        </w:rPr>
        <w:t xml:space="preserve"> shall serve for one semester. Board members elected for the fall semester will serve from the last issue of the previous year known as the ‘Summer Issue’ to the second to last issue of the fall semester. Board members elected for the spring semester will serve from the last issue of the previous semester to the second to last issue of the spring semester.</w:t>
      </w:r>
    </w:p>
    <w:p w14:paraId="3168C79F" w14:textId="77777777" w:rsidR="00BD088D" w:rsidRPr="00566646" w:rsidRDefault="00BD088D" w:rsidP="00BD088D">
      <w:pPr>
        <w:widowControl w:val="0"/>
        <w:autoSpaceDE w:val="0"/>
        <w:autoSpaceDN w:val="0"/>
        <w:adjustRightInd w:val="0"/>
        <w:ind w:left="720"/>
        <w:rPr>
          <w:rFonts w:ascii="Didot" w:hAnsi="Didot" w:cs="Didot"/>
          <w:b/>
          <w:bCs/>
        </w:rPr>
      </w:pPr>
    </w:p>
    <w:p w14:paraId="09D6E66A" w14:textId="30B925D1" w:rsidR="00BD088D" w:rsidRPr="00566646" w:rsidRDefault="00BD088D" w:rsidP="00BD088D">
      <w:pPr>
        <w:widowControl w:val="0"/>
        <w:autoSpaceDE w:val="0"/>
        <w:autoSpaceDN w:val="0"/>
        <w:adjustRightInd w:val="0"/>
        <w:ind w:left="720"/>
        <w:rPr>
          <w:rFonts w:ascii="Didot" w:hAnsi="Didot" w:cs="Didot"/>
          <w:b/>
          <w:bCs/>
        </w:rPr>
      </w:pPr>
      <w:r w:rsidRPr="00566646">
        <w:rPr>
          <w:rFonts w:ascii="Didot" w:hAnsi="Didot" w:cs="Didot"/>
          <w:b/>
          <w:bCs/>
        </w:rPr>
        <w:t xml:space="preserve">Section E. </w:t>
      </w:r>
      <w:r w:rsidR="008F153A" w:rsidRPr="00566646">
        <w:rPr>
          <w:rFonts w:ascii="Didot" w:hAnsi="Didot" w:cs="Didot"/>
          <w:b/>
          <w:bCs/>
        </w:rPr>
        <w:t xml:space="preserve">Removal/Resignation from Office/Vacancies </w:t>
      </w:r>
    </w:p>
    <w:p w14:paraId="75F37978" w14:textId="04C48F81" w:rsidR="003F6BE7" w:rsidRPr="00566646" w:rsidRDefault="003F6BE7" w:rsidP="003F6BE7">
      <w:pPr>
        <w:pStyle w:val="Sectioninnertext"/>
        <w:ind w:left="720"/>
        <w:rPr>
          <w:rFonts w:ascii="Didot" w:hAnsi="Didot" w:cs="Didot"/>
          <w:bCs/>
        </w:rPr>
      </w:pPr>
      <w:r w:rsidRPr="00566646">
        <w:rPr>
          <w:rFonts w:ascii="Didot" w:hAnsi="Didot" w:cs="Didot"/>
          <w:bCs/>
        </w:rPr>
        <w:t>Members of the Board may be removed from office by the Managing Board for cases of negligence or inco</w:t>
      </w:r>
      <w:r w:rsidR="00566646">
        <w:rPr>
          <w:rFonts w:ascii="Didot" w:hAnsi="Didot" w:cs="Didot"/>
          <w:bCs/>
        </w:rPr>
        <w:t xml:space="preserve">mpetence while carrying out his/ her/ their </w:t>
      </w:r>
      <w:r w:rsidRPr="00566646">
        <w:rPr>
          <w:rFonts w:ascii="Didot" w:hAnsi="Didot" w:cs="Didot"/>
          <w:bCs/>
        </w:rPr>
        <w:t>duties</w:t>
      </w:r>
      <w:r w:rsidR="008F153A" w:rsidRPr="00566646">
        <w:rPr>
          <w:rFonts w:ascii="Didot" w:hAnsi="Didot" w:cs="Didot"/>
          <w:bCs/>
        </w:rPr>
        <w:t>.</w:t>
      </w:r>
      <w:r w:rsidRPr="00566646">
        <w:rPr>
          <w:rFonts w:ascii="Didot" w:hAnsi="Didot" w:cs="Didot"/>
          <w:bCs/>
        </w:rPr>
        <w:t xml:space="preserve"> The position will remain vacant until the sitting Managing Board can fill it </w:t>
      </w:r>
      <w:r w:rsidRPr="00566646">
        <w:rPr>
          <w:rFonts w:ascii="Didot" w:hAnsi="Didot" w:cs="Didot"/>
          <w:bCs/>
        </w:rPr>
        <w:lastRenderedPageBreak/>
        <w:t xml:space="preserve">through an application process. For removal to occur the following steps must be followed: </w:t>
      </w:r>
    </w:p>
    <w:p w14:paraId="1887F36C" w14:textId="208B35D2" w:rsidR="003F6BE7" w:rsidRPr="00566646" w:rsidRDefault="003F6BE7" w:rsidP="003F6BE7">
      <w:pPr>
        <w:pStyle w:val="Sectioninnertext"/>
        <w:numPr>
          <w:ilvl w:val="0"/>
          <w:numId w:val="17"/>
        </w:numPr>
        <w:rPr>
          <w:rFonts w:ascii="Didot" w:hAnsi="Didot" w:cs="Didot"/>
          <w:bCs/>
        </w:rPr>
      </w:pPr>
      <w:r w:rsidRPr="00566646">
        <w:rPr>
          <w:rFonts w:ascii="Didot" w:hAnsi="Didot" w:cs="Didot"/>
          <w:bCs/>
        </w:rPr>
        <w:t>A</w:t>
      </w:r>
      <w:r w:rsidR="008F153A" w:rsidRPr="00566646">
        <w:rPr>
          <w:rFonts w:ascii="Didot" w:hAnsi="Didot" w:cs="Didot"/>
          <w:bCs/>
        </w:rPr>
        <w:t>ny individual may bring a</w:t>
      </w:r>
      <w:r w:rsidRPr="00566646">
        <w:rPr>
          <w:rFonts w:ascii="Didot" w:hAnsi="Didot" w:cs="Didot"/>
          <w:bCs/>
        </w:rPr>
        <w:t xml:space="preserve"> formal written complaint to the </w:t>
      </w:r>
      <w:r w:rsidR="008F153A" w:rsidRPr="00566646">
        <w:rPr>
          <w:rFonts w:ascii="Didot" w:hAnsi="Didot" w:cs="Didot"/>
          <w:bCs/>
        </w:rPr>
        <w:t xml:space="preserve">Managing Board outlining how they have failed in their duties. If Managing Board decides to take further action, they must share the complaint with the </w:t>
      </w:r>
      <w:r w:rsidRPr="00566646">
        <w:rPr>
          <w:rFonts w:ascii="Didot" w:hAnsi="Didot" w:cs="Didot"/>
          <w:bCs/>
        </w:rPr>
        <w:t>member in question</w:t>
      </w:r>
      <w:r w:rsidR="008F153A" w:rsidRPr="00566646">
        <w:rPr>
          <w:rFonts w:ascii="Didot" w:hAnsi="Didot" w:cs="Didot"/>
          <w:bCs/>
        </w:rPr>
        <w:t xml:space="preserve">. </w:t>
      </w:r>
    </w:p>
    <w:p w14:paraId="32922F68" w14:textId="74B5599A" w:rsidR="003F6BE7" w:rsidRPr="00566646" w:rsidRDefault="008F153A" w:rsidP="003F6BE7">
      <w:pPr>
        <w:pStyle w:val="Sectioninnertext"/>
        <w:numPr>
          <w:ilvl w:val="0"/>
          <w:numId w:val="17"/>
        </w:numPr>
        <w:rPr>
          <w:rFonts w:ascii="Didot" w:hAnsi="Didot" w:cs="Didot"/>
          <w:bCs/>
        </w:rPr>
      </w:pPr>
      <w:r w:rsidRPr="00566646">
        <w:rPr>
          <w:rFonts w:ascii="Didot" w:hAnsi="Didot" w:cs="Didot"/>
          <w:bCs/>
        </w:rPr>
        <w:t xml:space="preserve">A time frame must be established in which removal will be brought to a vote with the member in question.  </w:t>
      </w:r>
      <w:r w:rsidR="003F6BE7" w:rsidRPr="00566646">
        <w:rPr>
          <w:rFonts w:ascii="Didot" w:hAnsi="Didot" w:cs="Didot"/>
          <w:bCs/>
        </w:rPr>
        <w:t xml:space="preserve"> </w:t>
      </w:r>
    </w:p>
    <w:p w14:paraId="2D3172F6" w14:textId="77777777" w:rsidR="003F6BE7" w:rsidRPr="00566646" w:rsidRDefault="003F6BE7" w:rsidP="003F6BE7">
      <w:pPr>
        <w:pStyle w:val="Sectioninnertext"/>
        <w:numPr>
          <w:ilvl w:val="0"/>
          <w:numId w:val="17"/>
        </w:numPr>
        <w:rPr>
          <w:rFonts w:ascii="Didot" w:hAnsi="Didot" w:cs="Didot"/>
          <w:bCs/>
        </w:rPr>
      </w:pPr>
      <w:r w:rsidRPr="00566646">
        <w:rPr>
          <w:rFonts w:ascii="Didot" w:hAnsi="Didot" w:cs="Didot"/>
          <w:bCs/>
        </w:rPr>
        <w:t xml:space="preserve">The member in question must be allowed to address the complaint to the voting body. </w:t>
      </w:r>
    </w:p>
    <w:p w14:paraId="6C3B543E" w14:textId="7E50C92E" w:rsidR="008F153A" w:rsidRPr="00566646" w:rsidRDefault="008F153A" w:rsidP="003F6BE7">
      <w:pPr>
        <w:pStyle w:val="Sectioninnertext"/>
        <w:numPr>
          <w:ilvl w:val="0"/>
          <w:numId w:val="17"/>
        </w:numPr>
        <w:rPr>
          <w:rFonts w:ascii="Didot" w:hAnsi="Didot" w:cs="Didot"/>
          <w:bCs/>
        </w:rPr>
      </w:pPr>
      <w:r w:rsidRPr="00566646">
        <w:rPr>
          <w:rFonts w:ascii="Didot" w:hAnsi="Didot" w:cs="Didot"/>
          <w:bCs/>
        </w:rPr>
        <w:t xml:space="preserve">The Managing Board must inform the Board following voting for removal of the complaint, timeline and result of the vote, regardless of if the individual was removed or not. </w:t>
      </w:r>
    </w:p>
    <w:p w14:paraId="5D141A76" w14:textId="2B85253E" w:rsidR="003F6BE7" w:rsidRPr="00566646" w:rsidRDefault="003F6BE7" w:rsidP="003F6BE7">
      <w:pPr>
        <w:widowControl w:val="0"/>
        <w:autoSpaceDE w:val="0"/>
        <w:autoSpaceDN w:val="0"/>
        <w:adjustRightInd w:val="0"/>
        <w:ind w:left="720"/>
      </w:pPr>
      <w:r w:rsidRPr="00566646">
        <w:rPr>
          <w:rFonts w:ascii="Didot" w:hAnsi="Didot" w:cs="Didot"/>
          <w:bCs/>
        </w:rPr>
        <w:t xml:space="preserve">For resignation, members must provide </w:t>
      </w:r>
      <w:r w:rsidR="008F153A" w:rsidRPr="00566646">
        <w:rPr>
          <w:rFonts w:ascii="Didot" w:hAnsi="Didot" w:cs="Didot"/>
          <w:bCs/>
        </w:rPr>
        <w:t>2</w:t>
      </w:r>
      <w:r w:rsidRPr="00566646">
        <w:rPr>
          <w:rFonts w:ascii="Didot" w:hAnsi="Didot" w:cs="Didot"/>
          <w:bCs/>
        </w:rPr>
        <w:t xml:space="preserve"> weeks’ notice and will retain voting rights until the position is filled. Vacancies will be filled through an election process </w:t>
      </w:r>
      <w:r w:rsidR="008F153A" w:rsidRPr="00566646">
        <w:rPr>
          <w:rFonts w:ascii="Didot" w:hAnsi="Didot" w:cs="Didot"/>
          <w:bCs/>
        </w:rPr>
        <w:t xml:space="preserve">as soon as possible. </w:t>
      </w:r>
      <w:r w:rsidRPr="00566646">
        <w:rPr>
          <w:rFonts w:ascii="Didot" w:hAnsi="Didot" w:cs="Didot"/>
          <w:bCs/>
        </w:rPr>
        <w:t xml:space="preserve"> </w:t>
      </w:r>
    </w:p>
    <w:p w14:paraId="14523931" w14:textId="317F2677" w:rsidR="00BD088D" w:rsidRPr="00566646" w:rsidRDefault="00BD088D" w:rsidP="00BD088D">
      <w:pPr>
        <w:widowControl w:val="0"/>
        <w:autoSpaceDE w:val="0"/>
        <w:autoSpaceDN w:val="0"/>
        <w:adjustRightInd w:val="0"/>
        <w:ind w:firstLine="576"/>
      </w:pPr>
    </w:p>
    <w:p w14:paraId="46153A7E" w14:textId="77777777" w:rsidR="007401BF" w:rsidRPr="00566646" w:rsidRDefault="007401BF" w:rsidP="007401BF">
      <w:pPr>
        <w:pStyle w:val="Sectioninnertext"/>
        <w:ind w:left="0"/>
        <w:rPr>
          <w:rFonts w:ascii="Didot" w:eastAsiaTheme="minorEastAsia" w:hAnsi="Didot" w:cs="Didot"/>
          <w:b/>
          <w:bCs/>
          <w:szCs w:val="24"/>
          <w:lang w:eastAsia="ja-JP"/>
        </w:rPr>
      </w:pPr>
    </w:p>
    <w:p w14:paraId="3771D81A" w14:textId="63C550C7" w:rsidR="007401BF" w:rsidRPr="00566646" w:rsidRDefault="007401BF" w:rsidP="007401BF">
      <w:pPr>
        <w:widowControl w:val="0"/>
        <w:autoSpaceDE w:val="0"/>
        <w:autoSpaceDN w:val="0"/>
        <w:adjustRightInd w:val="0"/>
        <w:ind w:left="720"/>
        <w:rPr>
          <w:rFonts w:ascii="Didot" w:hAnsi="Didot" w:cs="Didot"/>
          <w:b/>
          <w:bCs/>
        </w:rPr>
      </w:pPr>
      <w:r w:rsidRPr="00566646">
        <w:rPr>
          <w:rFonts w:ascii="Didot" w:hAnsi="Didot" w:cs="Didot"/>
          <w:b/>
          <w:bCs/>
        </w:rPr>
        <w:t xml:space="preserve">Section F. Obligation to succeeding </w:t>
      </w:r>
      <w:r w:rsidR="003F6BE7" w:rsidRPr="00566646">
        <w:rPr>
          <w:rFonts w:ascii="Didot" w:hAnsi="Didot" w:cs="Didot"/>
          <w:b/>
          <w:bCs/>
        </w:rPr>
        <w:t>Board</w:t>
      </w:r>
      <w:r w:rsidRPr="00566646">
        <w:rPr>
          <w:rFonts w:ascii="Didot" w:hAnsi="Didot" w:cs="Didot"/>
          <w:b/>
          <w:bCs/>
        </w:rPr>
        <w:t xml:space="preserve"> </w:t>
      </w:r>
    </w:p>
    <w:p w14:paraId="2CEE0857" w14:textId="4434DAE8" w:rsidR="008F153A" w:rsidRPr="00566646" w:rsidRDefault="007401BF" w:rsidP="008F153A">
      <w:pPr>
        <w:widowControl w:val="0"/>
        <w:autoSpaceDE w:val="0"/>
        <w:autoSpaceDN w:val="0"/>
        <w:adjustRightInd w:val="0"/>
        <w:ind w:left="696"/>
        <w:rPr>
          <w:rFonts w:ascii="Didot" w:hAnsi="Didot" w:cs="Didot"/>
          <w:bCs/>
        </w:rPr>
      </w:pPr>
      <w:r w:rsidRPr="00566646">
        <w:rPr>
          <w:rFonts w:ascii="Didot" w:hAnsi="Didot" w:cs="Didot"/>
          <w:bCs/>
        </w:rPr>
        <w:t xml:space="preserve">The </w:t>
      </w:r>
      <w:r w:rsidR="003F6BE7" w:rsidRPr="00566646">
        <w:rPr>
          <w:rFonts w:ascii="Didot" w:hAnsi="Didot" w:cs="Didot"/>
          <w:bCs/>
        </w:rPr>
        <w:t>Board has the obligati</w:t>
      </w:r>
      <w:r w:rsidR="008F153A" w:rsidRPr="00566646">
        <w:rPr>
          <w:rFonts w:ascii="Didot" w:hAnsi="Didot" w:cs="Didot"/>
          <w:bCs/>
        </w:rPr>
        <w:t xml:space="preserve">on to elect by 2/3 majority of Quorum. The predecessor Board will assist in the Succession Period outlined in </w:t>
      </w:r>
      <w:r w:rsidR="008F153A" w:rsidRPr="00566646">
        <w:rPr>
          <w:rFonts w:ascii="Didot" w:hAnsi="Didot" w:cs="Didot"/>
          <w:b/>
          <w:bCs/>
        </w:rPr>
        <w:t xml:space="preserve">Article XI. </w:t>
      </w:r>
    </w:p>
    <w:p w14:paraId="65677CB1" w14:textId="46E3D42E" w:rsidR="007401BF" w:rsidRPr="00566646" w:rsidRDefault="007401BF" w:rsidP="008F153A">
      <w:pPr>
        <w:widowControl w:val="0"/>
        <w:autoSpaceDE w:val="0"/>
        <w:autoSpaceDN w:val="0"/>
        <w:adjustRightInd w:val="0"/>
        <w:rPr>
          <w:b/>
        </w:rPr>
      </w:pPr>
      <w:r w:rsidRPr="00566646">
        <w:rPr>
          <w:rFonts w:ascii="Didot" w:hAnsi="Didot" w:cs="Didot"/>
          <w:b/>
          <w:bCs/>
        </w:rPr>
        <w:t xml:space="preserve"> </w:t>
      </w:r>
    </w:p>
    <w:p w14:paraId="2EFB9A43" w14:textId="16C89492" w:rsidR="00F44CB0" w:rsidRPr="00566646" w:rsidRDefault="00F44CB0" w:rsidP="000B0A0C">
      <w:pPr>
        <w:widowControl w:val="0"/>
        <w:tabs>
          <w:tab w:val="left" w:pos="3581"/>
        </w:tabs>
        <w:autoSpaceDE w:val="0"/>
        <w:autoSpaceDN w:val="0"/>
        <w:adjustRightInd w:val="0"/>
        <w:rPr>
          <w:rFonts w:ascii="Didot" w:hAnsi="Didot" w:cs="Didot"/>
          <w:b/>
          <w:bCs/>
        </w:rPr>
      </w:pPr>
    </w:p>
    <w:p w14:paraId="712B3587" w14:textId="3748091A" w:rsidR="00AC1528" w:rsidRPr="00566646" w:rsidRDefault="005F62D5"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V</w:t>
      </w:r>
      <w:r w:rsidR="00F44CB0" w:rsidRPr="00566646">
        <w:rPr>
          <w:rFonts w:ascii="Didot" w:hAnsi="Didot" w:cs="Didot"/>
          <w:b/>
          <w:bCs/>
        </w:rPr>
        <w:t>I: Associates</w:t>
      </w:r>
      <w:r w:rsidR="00AC1528" w:rsidRPr="00566646">
        <w:rPr>
          <w:rFonts w:ascii="Didot" w:hAnsi="Didot" w:cs="Didot"/>
          <w:b/>
          <w:bCs/>
        </w:rPr>
        <w:t xml:space="preserve"> </w:t>
      </w:r>
    </w:p>
    <w:p w14:paraId="652D5E17" w14:textId="77777777" w:rsidR="007401BF" w:rsidRPr="00566646" w:rsidRDefault="007401BF" w:rsidP="007401BF">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           Section A. Powers and Duties </w:t>
      </w:r>
    </w:p>
    <w:p w14:paraId="187F7B0A" w14:textId="533EFD0A" w:rsidR="007401BF" w:rsidRPr="00566646" w:rsidRDefault="00BD088D" w:rsidP="00B14ACD">
      <w:pPr>
        <w:widowControl w:val="0"/>
        <w:autoSpaceDE w:val="0"/>
        <w:autoSpaceDN w:val="0"/>
        <w:adjustRightInd w:val="0"/>
        <w:ind w:left="720"/>
        <w:rPr>
          <w:rFonts w:ascii="Didot" w:hAnsi="Didot" w:cs="Didot"/>
          <w:bCs/>
        </w:rPr>
      </w:pPr>
      <w:r w:rsidRPr="00566646">
        <w:rPr>
          <w:rFonts w:ascii="Didot" w:hAnsi="Didot" w:cs="Didot"/>
          <w:bCs/>
        </w:rPr>
        <w:t>Associates shall be hired by respective B</w:t>
      </w:r>
      <w:r w:rsidR="002A62CE" w:rsidRPr="00566646">
        <w:rPr>
          <w:rFonts w:ascii="Didot" w:hAnsi="Didot" w:cs="Didot"/>
          <w:bCs/>
        </w:rPr>
        <w:t>oard member(s) that oversee the</w:t>
      </w:r>
      <w:r w:rsidR="00B14ACD" w:rsidRPr="00566646">
        <w:rPr>
          <w:rFonts w:ascii="Didot" w:hAnsi="Didot" w:cs="Didot"/>
          <w:bCs/>
        </w:rPr>
        <w:t xml:space="preserve"> procedures outlined by the sitting Managing Board. Associates receive the designation </w:t>
      </w:r>
      <w:r w:rsidR="00B14ACD" w:rsidRPr="00566646">
        <w:rPr>
          <w:rFonts w:ascii="Didot" w:hAnsi="Didot" w:cs="Didot"/>
          <w:b/>
          <w:bCs/>
        </w:rPr>
        <w:t xml:space="preserve">Associate Editor or Associate </w:t>
      </w:r>
      <w:r w:rsidR="00B14ACD" w:rsidRPr="00566646">
        <w:rPr>
          <w:rFonts w:ascii="Didot" w:hAnsi="Didot" w:cs="Didot"/>
          <w:b/>
          <w:bCs/>
        </w:rPr>
        <w:softHyphen/>
      </w:r>
      <w:r w:rsidR="00B14ACD" w:rsidRPr="00566646">
        <w:rPr>
          <w:rFonts w:ascii="Didot" w:hAnsi="Didot" w:cs="Didot"/>
          <w:b/>
          <w:bCs/>
        </w:rPr>
        <w:softHyphen/>
      </w:r>
      <w:r w:rsidR="00B14ACD" w:rsidRPr="00566646">
        <w:rPr>
          <w:rFonts w:ascii="Didot" w:hAnsi="Didot" w:cs="Didot"/>
          <w:b/>
          <w:bCs/>
        </w:rPr>
        <w:softHyphen/>
        <w:t>____ Editor</w:t>
      </w:r>
      <w:r w:rsidR="00B14ACD" w:rsidRPr="00566646">
        <w:rPr>
          <w:rFonts w:ascii="Didot" w:hAnsi="Didot" w:cs="Didot"/>
          <w:bCs/>
        </w:rPr>
        <w:t xml:space="preserve"> with the space designating the section. Associates shall: </w:t>
      </w:r>
      <w:r w:rsidR="007401BF" w:rsidRPr="00566646">
        <w:rPr>
          <w:rFonts w:ascii="Didot" w:hAnsi="Didot" w:cs="Didot"/>
          <w:bCs/>
        </w:rPr>
        <w:t xml:space="preserve"> </w:t>
      </w:r>
    </w:p>
    <w:p w14:paraId="57F10862" w14:textId="07A3F496" w:rsidR="00B16959" w:rsidRPr="00566646" w:rsidRDefault="00B16959"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 xml:space="preserve">Attend all </w:t>
      </w:r>
      <w:r w:rsidR="00B14ACD" w:rsidRPr="00566646">
        <w:rPr>
          <w:rFonts w:ascii="Didot" w:hAnsi="Didot" w:cs="Didot"/>
          <w:bCs/>
        </w:rPr>
        <w:t>designated</w:t>
      </w:r>
      <w:r w:rsidRPr="00566646">
        <w:rPr>
          <w:rFonts w:ascii="Didot" w:hAnsi="Didot" w:cs="Didot"/>
          <w:bCs/>
        </w:rPr>
        <w:t xml:space="preserve"> meetings </w:t>
      </w:r>
    </w:p>
    <w:p w14:paraId="54DB837F" w14:textId="77777777" w:rsidR="00B16959" w:rsidRPr="00566646" w:rsidRDefault="00B16959" w:rsidP="00B16959">
      <w:pPr>
        <w:pStyle w:val="ListParagraph"/>
        <w:widowControl w:val="0"/>
        <w:autoSpaceDE w:val="0"/>
        <w:autoSpaceDN w:val="0"/>
        <w:adjustRightInd w:val="0"/>
        <w:ind w:left="1440"/>
        <w:rPr>
          <w:rFonts w:ascii="Didot" w:hAnsi="Didot" w:cs="Didot"/>
          <w:bCs/>
        </w:rPr>
      </w:pPr>
    </w:p>
    <w:p w14:paraId="2179BB40" w14:textId="77777777" w:rsidR="00B16959" w:rsidRPr="00566646" w:rsidRDefault="00B16959" w:rsidP="00B14ACD">
      <w:pPr>
        <w:widowControl w:val="0"/>
        <w:autoSpaceDE w:val="0"/>
        <w:autoSpaceDN w:val="0"/>
        <w:adjustRightInd w:val="0"/>
        <w:rPr>
          <w:rFonts w:ascii="Didot" w:hAnsi="Didot" w:cs="Didot"/>
          <w:bCs/>
        </w:rPr>
      </w:pPr>
    </w:p>
    <w:p w14:paraId="56113BAC" w14:textId="6CE8BEA8" w:rsidR="00B16959" w:rsidRPr="00566646" w:rsidRDefault="00B16959"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 xml:space="preserve">Abide by the powers and duties outlined in each respective position contract. </w:t>
      </w:r>
    </w:p>
    <w:p w14:paraId="6E2B22E1" w14:textId="77777777" w:rsidR="00B16959" w:rsidRPr="00566646" w:rsidRDefault="00B16959" w:rsidP="00B16959">
      <w:pPr>
        <w:pStyle w:val="ListParagraph"/>
        <w:widowControl w:val="0"/>
        <w:autoSpaceDE w:val="0"/>
        <w:autoSpaceDN w:val="0"/>
        <w:adjustRightInd w:val="0"/>
        <w:ind w:left="1440"/>
        <w:rPr>
          <w:rFonts w:ascii="Didot" w:hAnsi="Didot" w:cs="Didot"/>
          <w:bCs/>
        </w:rPr>
      </w:pPr>
    </w:p>
    <w:p w14:paraId="07E5F313" w14:textId="4BE7150B" w:rsidR="00B16959" w:rsidRPr="00566646" w:rsidRDefault="00B16959"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Participate i</w:t>
      </w:r>
      <w:r w:rsidR="00B14ACD" w:rsidRPr="00566646">
        <w:rPr>
          <w:rFonts w:ascii="Didot" w:hAnsi="Didot" w:cs="Didot"/>
          <w:bCs/>
        </w:rPr>
        <w:t xml:space="preserve">n training and assist the respective Board member in their duties.  </w:t>
      </w:r>
    </w:p>
    <w:p w14:paraId="1BAAD195" w14:textId="77777777" w:rsidR="00B16959" w:rsidRPr="00566646" w:rsidRDefault="00B16959" w:rsidP="00B16959">
      <w:pPr>
        <w:widowControl w:val="0"/>
        <w:autoSpaceDE w:val="0"/>
        <w:autoSpaceDN w:val="0"/>
        <w:adjustRightInd w:val="0"/>
        <w:rPr>
          <w:rFonts w:ascii="Didot" w:hAnsi="Didot" w:cs="Didot"/>
          <w:bCs/>
        </w:rPr>
      </w:pPr>
    </w:p>
    <w:p w14:paraId="03370505" w14:textId="7955D5DF" w:rsidR="00B16959" w:rsidRPr="00566646" w:rsidRDefault="00BD088D"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Follow all</w:t>
      </w:r>
      <w:r w:rsidR="00B16959" w:rsidRPr="00566646">
        <w:rPr>
          <w:rFonts w:ascii="Didot" w:hAnsi="Didot" w:cs="Didot"/>
          <w:bCs/>
        </w:rPr>
        <w:t xml:space="preserve"> policies laid out in </w:t>
      </w:r>
      <w:r w:rsidR="00B16959" w:rsidRPr="00566646">
        <w:rPr>
          <w:rFonts w:ascii="Didot" w:hAnsi="Didot" w:cs="Didot"/>
          <w:b/>
          <w:bCs/>
        </w:rPr>
        <w:t>Article XII</w:t>
      </w:r>
      <w:r w:rsidR="00B16959" w:rsidRPr="00566646">
        <w:rPr>
          <w:rFonts w:ascii="Didot" w:hAnsi="Didot" w:cs="Didot"/>
          <w:bCs/>
        </w:rPr>
        <w:t xml:space="preserve">. </w:t>
      </w:r>
    </w:p>
    <w:p w14:paraId="70C833A8" w14:textId="77777777" w:rsidR="00B16959" w:rsidRPr="00566646" w:rsidRDefault="00B16959" w:rsidP="00B16959">
      <w:pPr>
        <w:widowControl w:val="0"/>
        <w:autoSpaceDE w:val="0"/>
        <w:autoSpaceDN w:val="0"/>
        <w:adjustRightInd w:val="0"/>
        <w:rPr>
          <w:rFonts w:ascii="Didot" w:hAnsi="Didot" w:cs="Didot"/>
          <w:bCs/>
        </w:rPr>
      </w:pPr>
    </w:p>
    <w:p w14:paraId="4B729FA1" w14:textId="77777777" w:rsidR="00B16959" w:rsidRPr="00566646" w:rsidRDefault="00B16959"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 xml:space="preserve">Work to uphold the credibility and ethical standards of The Hullabaloo as an institution. </w:t>
      </w:r>
    </w:p>
    <w:p w14:paraId="0762CE1D" w14:textId="77777777" w:rsidR="00B16959" w:rsidRPr="00566646" w:rsidRDefault="00B16959" w:rsidP="00B16959">
      <w:pPr>
        <w:widowControl w:val="0"/>
        <w:autoSpaceDE w:val="0"/>
        <w:autoSpaceDN w:val="0"/>
        <w:adjustRightInd w:val="0"/>
        <w:rPr>
          <w:rFonts w:ascii="Didot" w:hAnsi="Didot" w:cs="Didot"/>
          <w:bCs/>
        </w:rPr>
      </w:pPr>
    </w:p>
    <w:p w14:paraId="7489F437" w14:textId="429C1177" w:rsidR="00B16959" w:rsidRPr="00566646" w:rsidRDefault="00B14ACD" w:rsidP="00B14ACD">
      <w:pPr>
        <w:pStyle w:val="ListParagraph"/>
        <w:widowControl w:val="0"/>
        <w:numPr>
          <w:ilvl w:val="0"/>
          <w:numId w:val="16"/>
        </w:numPr>
        <w:autoSpaceDE w:val="0"/>
        <w:autoSpaceDN w:val="0"/>
        <w:adjustRightInd w:val="0"/>
        <w:rPr>
          <w:rFonts w:ascii="Didot" w:hAnsi="Didot" w:cs="Didot"/>
          <w:bCs/>
        </w:rPr>
      </w:pPr>
      <w:r w:rsidRPr="00566646">
        <w:rPr>
          <w:rFonts w:ascii="Didot" w:hAnsi="Didot" w:cs="Didot"/>
          <w:bCs/>
        </w:rPr>
        <w:t xml:space="preserve">Have the authority to bring formal complaints from Associates and Staff members to Managing Board regarding performance of overseeing Board member. </w:t>
      </w:r>
    </w:p>
    <w:p w14:paraId="2AF6EF3B" w14:textId="77777777" w:rsidR="007401BF" w:rsidRPr="00566646" w:rsidRDefault="007401BF" w:rsidP="007401BF">
      <w:pPr>
        <w:widowControl w:val="0"/>
        <w:autoSpaceDE w:val="0"/>
        <w:autoSpaceDN w:val="0"/>
        <w:adjustRightInd w:val="0"/>
        <w:ind w:left="720"/>
        <w:rPr>
          <w:rFonts w:ascii="Didot" w:hAnsi="Didot" w:cs="Didot"/>
          <w:b/>
          <w:bCs/>
        </w:rPr>
      </w:pPr>
    </w:p>
    <w:p w14:paraId="409AA625" w14:textId="77777777" w:rsidR="007401BF" w:rsidRPr="00566646" w:rsidRDefault="007401BF" w:rsidP="00B14ACD">
      <w:pPr>
        <w:pStyle w:val="SectionHead"/>
      </w:pPr>
    </w:p>
    <w:p w14:paraId="07E4B190" w14:textId="10485B55" w:rsidR="007401BF" w:rsidRPr="00566646" w:rsidRDefault="00B14ACD" w:rsidP="007401BF">
      <w:pPr>
        <w:widowControl w:val="0"/>
        <w:autoSpaceDE w:val="0"/>
        <w:autoSpaceDN w:val="0"/>
        <w:adjustRightInd w:val="0"/>
        <w:ind w:left="720"/>
        <w:rPr>
          <w:rFonts w:ascii="Didot" w:hAnsi="Didot" w:cs="Didot"/>
          <w:b/>
          <w:bCs/>
        </w:rPr>
      </w:pPr>
      <w:r w:rsidRPr="00566646">
        <w:rPr>
          <w:rFonts w:ascii="Didot" w:hAnsi="Didot" w:cs="Didot"/>
          <w:b/>
          <w:bCs/>
        </w:rPr>
        <w:t>Section B</w:t>
      </w:r>
      <w:r w:rsidR="007401BF" w:rsidRPr="00566646">
        <w:rPr>
          <w:rFonts w:ascii="Didot" w:hAnsi="Didot" w:cs="Didot"/>
          <w:b/>
          <w:bCs/>
        </w:rPr>
        <w:t xml:space="preserve">. Term of Office </w:t>
      </w:r>
    </w:p>
    <w:p w14:paraId="6B7C85CD" w14:textId="1754F668" w:rsidR="007401BF" w:rsidRPr="00566646" w:rsidRDefault="00B14ACD" w:rsidP="00B14ACD">
      <w:pPr>
        <w:widowControl w:val="0"/>
        <w:autoSpaceDE w:val="0"/>
        <w:autoSpaceDN w:val="0"/>
        <w:adjustRightInd w:val="0"/>
        <w:ind w:left="696"/>
      </w:pPr>
      <w:r w:rsidRPr="00566646">
        <w:rPr>
          <w:rFonts w:ascii="Didot" w:hAnsi="Didot" w:cs="Didot"/>
          <w:bCs/>
        </w:rPr>
        <w:t>Associates will serve from</w:t>
      </w:r>
      <w:r w:rsidR="00316E31">
        <w:rPr>
          <w:rFonts w:ascii="Didot" w:hAnsi="Didot" w:cs="Didot"/>
          <w:bCs/>
        </w:rPr>
        <w:t xml:space="preserve"> the time of their election until</w:t>
      </w:r>
      <w:r w:rsidRPr="00566646">
        <w:rPr>
          <w:rFonts w:ascii="Didot" w:hAnsi="Didot" w:cs="Didot"/>
          <w:bCs/>
        </w:rPr>
        <w:t xml:space="preserve"> the seco</w:t>
      </w:r>
      <w:r w:rsidR="00566646">
        <w:rPr>
          <w:rFonts w:ascii="Didot" w:hAnsi="Didot" w:cs="Didot"/>
          <w:bCs/>
        </w:rPr>
        <w:t>nd to last issue of the s</w:t>
      </w:r>
      <w:r w:rsidRPr="00566646">
        <w:rPr>
          <w:rFonts w:ascii="Didot" w:hAnsi="Didot" w:cs="Didot"/>
          <w:bCs/>
        </w:rPr>
        <w:t>emester</w:t>
      </w:r>
      <w:r w:rsidR="00316E31">
        <w:rPr>
          <w:rFonts w:ascii="Didot" w:hAnsi="Didot" w:cs="Didot"/>
          <w:bCs/>
        </w:rPr>
        <w:t xml:space="preserve"> in which they were elected</w:t>
      </w:r>
      <w:r w:rsidRPr="00566646">
        <w:rPr>
          <w:rFonts w:ascii="Didot" w:hAnsi="Didot" w:cs="Didot"/>
          <w:bCs/>
        </w:rPr>
        <w:t xml:space="preserve">. </w:t>
      </w:r>
      <w:r w:rsidR="007401BF" w:rsidRPr="00566646">
        <w:rPr>
          <w:rFonts w:ascii="Didot" w:hAnsi="Didot" w:cs="Didot"/>
          <w:bCs/>
        </w:rPr>
        <w:t xml:space="preserve"> </w:t>
      </w:r>
    </w:p>
    <w:p w14:paraId="2325F4EC" w14:textId="77777777" w:rsidR="007401BF" w:rsidRPr="00566646" w:rsidRDefault="007401BF" w:rsidP="007401BF">
      <w:pPr>
        <w:widowControl w:val="0"/>
        <w:autoSpaceDE w:val="0"/>
        <w:autoSpaceDN w:val="0"/>
        <w:adjustRightInd w:val="0"/>
        <w:ind w:left="720"/>
        <w:rPr>
          <w:rFonts w:ascii="Didot" w:hAnsi="Didot" w:cs="Didot"/>
          <w:b/>
          <w:bCs/>
        </w:rPr>
      </w:pPr>
    </w:p>
    <w:p w14:paraId="0231C77F" w14:textId="1C597283" w:rsidR="007401BF" w:rsidRPr="00566646" w:rsidRDefault="004F6474" w:rsidP="007401BF">
      <w:pPr>
        <w:widowControl w:val="0"/>
        <w:autoSpaceDE w:val="0"/>
        <w:autoSpaceDN w:val="0"/>
        <w:adjustRightInd w:val="0"/>
        <w:ind w:left="720"/>
        <w:rPr>
          <w:rFonts w:ascii="Didot" w:hAnsi="Didot" w:cs="Didot"/>
          <w:b/>
          <w:bCs/>
        </w:rPr>
      </w:pPr>
      <w:r w:rsidRPr="00566646">
        <w:rPr>
          <w:rFonts w:ascii="Didot" w:hAnsi="Didot" w:cs="Didot"/>
          <w:b/>
          <w:bCs/>
        </w:rPr>
        <w:t>Section C</w:t>
      </w:r>
      <w:r w:rsidR="007401BF" w:rsidRPr="00566646">
        <w:rPr>
          <w:rFonts w:ascii="Didot" w:hAnsi="Didot" w:cs="Didot"/>
          <w:b/>
          <w:bCs/>
        </w:rPr>
        <w:t xml:space="preserve">. Removal/Resignation from Office </w:t>
      </w:r>
    </w:p>
    <w:p w14:paraId="7BAA65B2" w14:textId="3363D5C1" w:rsidR="00B14ACD" w:rsidRPr="00566646" w:rsidRDefault="00B14ACD" w:rsidP="00B14ACD">
      <w:pPr>
        <w:widowControl w:val="0"/>
        <w:autoSpaceDE w:val="0"/>
        <w:autoSpaceDN w:val="0"/>
        <w:adjustRightInd w:val="0"/>
        <w:ind w:left="696"/>
      </w:pPr>
      <w:r w:rsidRPr="00566646">
        <w:rPr>
          <w:rFonts w:ascii="Didot" w:hAnsi="Didot" w:cs="Didot"/>
          <w:bCs/>
        </w:rPr>
        <w:t xml:space="preserve"> </w:t>
      </w:r>
      <w:r w:rsidR="007401BF" w:rsidRPr="00566646">
        <w:rPr>
          <w:rFonts w:ascii="Didot" w:hAnsi="Didot" w:cs="Didot"/>
          <w:bCs/>
        </w:rPr>
        <w:t xml:space="preserve">The </w:t>
      </w:r>
      <w:r w:rsidRPr="00566646">
        <w:rPr>
          <w:rFonts w:ascii="Didot" w:hAnsi="Didot" w:cs="Didot"/>
          <w:bCs/>
        </w:rPr>
        <w:t xml:space="preserve">overseeing Board member and Managing Board reserve the right to dismiss an Associate Member from The Hullabaloo in the case of improper conduct or not following ethical standards. </w:t>
      </w:r>
    </w:p>
    <w:p w14:paraId="2DBA7528" w14:textId="77777777" w:rsidR="007401BF" w:rsidRPr="00566646" w:rsidRDefault="007401BF" w:rsidP="000B0A0C">
      <w:pPr>
        <w:widowControl w:val="0"/>
        <w:tabs>
          <w:tab w:val="left" w:pos="3581"/>
        </w:tabs>
        <w:autoSpaceDE w:val="0"/>
        <w:autoSpaceDN w:val="0"/>
        <w:adjustRightInd w:val="0"/>
        <w:rPr>
          <w:rFonts w:ascii="Didot" w:hAnsi="Didot" w:cs="Didot"/>
          <w:b/>
          <w:bCs/>
        </w:rPr>
      </w:pPr>
    </w:p>
    <w:p w14:paraId="74D4C84C" w14:textId="2F9347B7" w:rsidR="00AC1528" w:rsidRPr="00566646" w:rsidRDefault="005F62D5"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VI</w:t>
      </w:r>
      <w:r w:rsidR="00F44CB0" w:rsidRPr="00566646">
        <w:rPr>
          <w:rFonts w:ascii="Didot" w:hAnsi="Didot" w:cs="Didot"/>
          <w:b/>
          <w:bCs/>
        </w:rPr>
        <w:t>I</w:t>
      </w:r>
      <w:r w:rsidR="001E4617" w:rsidRPr="00566646">
        <w:rPr>
          <w:rFonts w:ascii="Didot" w:hAnsi="Didot" w:cs="Didot"/>
          <w:b/>
          <w:bCs/>
        </w:rPr>
        <w:t>I</w:t>
      </w:r>
      <w:r w:rsidR="00AC1528" w:rsidRPr="00566646">
        <w:rPr>
          <w:rFonts w:ascii="Didot" w:hAnsi="Didot" w:cs="Didot"/>
          <w:b/>
          <w:bCs/>
        </w:rPr>
        <w:t>: Staff</w:t>
      </w:r>
    </w:p>
    <w:p w14:paraId="55268E55" w14:textId="7286DCBE" w:rsidR="007401BF" w:rsidRPr="00566646" w:rsidRDefault="007401BF" w:rsidP="007401BF">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           Section A. General Responsibilities  </w:t>
      </w:r>
    </w:p>
    <w:p w14:paraId="432F3376" w14:textId="03D28954" w:rsidR="007401BF" w:rsidRPr="00566646" w:rsidRDefault="007401BF" w:rsidP="007401BF">
      <w:pPr>
        <w:widowControl w:val="0"/>
        <w:autoSpaceDE w:val="0"/>
        <w:autoSpaceDN w:val="0"/>
        <w:adjustRightInd w:val="0"/>
        <w:ind w:left="720"/>
        <w:rPr>
          <w:rFonts w:ascii="Didot" w:hAnsi="Didot" w:cs="Didot"/>
          <w:bCs/>
        </w:rPr>
      </w:pPr>
      <w:r w:rsidRPr="00566646">
        <w:rPr>
          <w:rFonts w:ascii="Didot" w:hAnsi="Didot" w:cs="Didot"/>
          <w:bCs/>
        </w:rPr>
        <w:t xml:space="preserve">Staff members of The Hullabaloo are defined as members that contribute to The Hullabaloo for three weeks </w:t>
      </w:r>
      <w:r w:rsidR="006531D1" w:rsidRPr="00566646">
        <w:rPr>
          <w:rFonts w:ascii="Didot" w:hAnsi="Didot" w:cs="Didot"/>
          <w:bCs/>
        </w:rPr>
        <w:t>consecutively</w:t>
      </w:r>
      <w:r w:rsidRPr="00566646">
        <w:rPr>
          <w:rFonts w:ascii="Didot" w:hAnsi="Didot" w:cs="Didot"/>
          <w:bCs/>
        </w:rPr>
        <w:t xml:space="preserve"> in any section of operations. </w:t>
      </w:r>
      <w:r w:rsidR="008F153A" w:rsidRPr="00566646">
        <w:rPr>
          <w:rFonts w:ascii="Didot" w:hAnsi="Didot" w:cs="Didot"/>
          <w:bCs/>
        </w:rPr>
        <w:t xml:space="preserve">The staff member shall receive the designation </w:t>
      </w:r>
      <w:r w:rsidR="008F153A" w:rsidRPr="00566646">
        <w:rPr>
          <w:rFonts w:ascii="Didot" w:hAnsi="Didot" w:cs="Didot"/>
          <w:b/>
          <w:bCs/>
        </w:rPr>
        <w:t xml:space="preserve">Staff </w:t>
      </w:r>
      <w:r w:rsidR="009D0FE1" w:rsidRPr="00566646">
        <w:rPr>
          <w:rFonts w:ascii="Didot" w:hAnsi="Didot" w:cs="Didot"/>
          <w:b/>
          <w:bCs/>
        </w:rPr>
        <w:t>Position</w:t>
      </w:r>
      <w:r w:rsidR="008F153A" w:rsidRPr="00566646">
        <w:rPr>
          <w:rFonts w:ascii="Didot" w:hAnsi="Didot" w:cs="Didot"/>
          <w:b/>
          <w:bCs/>
        </w:rPr>
        <w:t xml:space="preserve">. </w:t>
      </w:r>
      <w:r w:rsidR="00B16959" w:rsidRPr="00566646">
        <w:rPr>
          <w:rFonts w:ascii="Didot" w:hAnsi="Didot" w:cs="Didot"/>
          <w:bCs/>
        </w:rPr>
        <w:t xml:space="preserve">Staff members shall: </w:t>
      </w:r>
    </w:p>
    <w:p w14:paraId="6BE498B4" w14:textId="3E767BF7" w:rsidR="00BD088D" w:rsidRPr="00566646" w:rsidRDefault="00BD088D" w:rsidP="00BD088D">
      <w:pPr>
        <w:pStyle w:val="ListParagraph"/>
        <w:widowControl w:val="0"/>
        <w:numPr>
          <w:ilvl w:val="0"/>
          <w:numId w:val="14"/>
        </w:numPr>
        <w:autoSpaceDE w:val="0"/>
        <w:autoSpaceDN w:val="0"/>
        <w:adjustRightInd w:val="0"/>
        <w:rPr>
          <w:rFonts w:ascii="Didot" w:hAnsi="Didot" w:cs="Didot"/>
          <w:bCs/>
        </w:rPr>
      </w:pPr>
      <w:r w:rsidRPr="00566646">
        <w:rPr>
          <w:rFonts w:ascii="Didot" w:hAnsi="Didot" w:cs="Didot"/>
          <w:bCs/>
        </w:rPr>
        <w:t xml:space="preserve">Attend designated meetings </w:t>
      </w:r>
    </w:p>
    <w:p w14:paraId="3BC31798" w14:textId="77777777" w:rsidR="00BD088D" w:rsidRPr="00566646" w:rsidRDefault="00BD088D" w:rsidP="00BD088D">
      <w:pPr>
        <w:pStyle w:val="ListParagraph"/>
        <w:widowControl w:val="0"/>
        <w:autoSpaceDE w:val="0"/>
        <w:autoSpaceDN w:val="0"/>
        <w:adjustRightInd w:val="0"/>
        <w:ind w:left="1440"/>
        <w:rPr>
          <w:rFonts w:ascii="Didot" w:hAnsi="Didot" w:cs="Didot"/>
          <w:bCs/>
        </w:rPr>
      </w:pPr>
    </w:p>
    <w:p w14:paraId="466CF2C4" w14:textId="0190DDDF" w:rsidR="00BD088D" w:rsidRPr="00566646" w:rsidRDefault="00BD088D" w:rsidP="00BD088D">
      <w:pPr>
        <w:pStyle w:val="ListParagraph"/>
        <w:widowControl w:val="0"/>
        <w:numPr>
          <w:ilvl w:val="0"/>
          <w:numId w:val="14"/>
        </w:numPr>
        <w:autoSpaceDE w:val="0"/>
        <w:autoSpaceDN w:val="0"/>
        <w:adjustRightInd w:val="0"/>
        <w:rPr>
          <w:rFonts w:ascii="Didot" w:hAnsi="Didot" w:cs="Didot"/>
          <w:bCs/>
        </w:rPr>
      </w:pPr>
      <w:r w:rsidRPr="00566646">
        <w:rPr>
          <w:rFonts w:ascii="Didot" w:hAnsi="Didot" w:cs="Didot"/>
          <w:bCs/>
        </w:rPr>
        <w:t xml:space="preserve">Follow all deadlines and editorial decisions made by overseeing Board member(s) and Managing Board members. </w:t>
      </w:r>
    </w:p>
    <w:p w14:paraId="5CAA2D28" w14:textId="77777777" w:rsidR="00BD088D" w:rsidRPr="00566646" w:rsidRDefault="00BD088D" w:rsidP="00BD088D">
      <w:pPr>
        <w:widowControl w:val="0"/>
        <w:autoSpaceDE w:val="0"/>
        <w:autoSpaceDN w:val="0"/>
        <w:adjustRightInd w:val="0"/>
        <w:rPr>
          <w:rFonts w:ascii="Didot" w:hAnsi="Didot" w:cs="Didot"/>
          <w:bCs/>
        </w:rPr>
      </w:pPr>
    </w:p>
    <w:p w14:paraId="07933D36" w14:textId="77777777" w:rsidR="00BD088D" w:rsidRPr="00566646" w:rsidRDefault="00BD088D" w:rsidP="00BD088D">
      <w:pPr>
        <w:pStyle w:val="ListParagraph"/>
        <w:widowControl w:val="0"/>
        <w:numPr>
          <w:ilvl w:val="0"/>
          <w:numId w:val="14"/>
        </w:numPr>
        <w:autoSpaceDE w:val="0"/>
        <w:autoSpaceDN w:val="0"/>
        <w:adjustRightInd w:val="0"/>
        <w:rPr>
          <w:rFonts w:ascii="Didot" w:hAnsi="Didot" w:cs="Didot"/>
          <w:bCs/>
        </w:rPr>
      </w:pPr>
      <w:r w:rsidRPr="00566646">
        <w:rPr>
          <w:rFonts w:ascii="Didot" w:hAnsi="Didot" w:cs="Didot"/>
          <w:bCs/>
        </w:rPr>
        <w:t xml:space="preserve">Abide by the powers and duties outlined in the staff contract. </w:t>
      </w:r>
    </w:p>
    <w:p w14:paraId="36A006C0" w14:textId="77777777" w:rsidR="00BD088D" w:rsidRPr="00566646" w:rsidRDefault="00BD088D" w:rsidP="00BD088D">
      <w:pPr>
        <w:widowControl w:val="0"/>
        <w:autoSpaceDE w:val="0"/>
        <w:autoSpaceDN w:val="0"/>
        <w:adjustRightInd w:val="0"/>
        <w:rPr>
          <w:rFonts w:ascii="Didot" w:hAnsi="Didot" w:cs="Didot"/>
          <w:bCs/>
        </w:rPr>
      </w:pPr>
    </w:p>
    <w:p w14:paraId="342FCE31" w14:textId="77777777" w:rsidR="00BD088D" w:rsidRPr="00566646" w:rsidRDefault="00BD088D" w:rsidP="00BD088D">
      <w:pPr>
        <w:pStyle w:val="ListParagraph"/>
        <w:widowControl w:val="0"/>
        <w:numPr>
          <w:ilvl w:val="0"/>
          <w:numId w:val="14"/>
        </w:numPr>
        <w:autoSpaceDE w:val="0"/>
        <w:autoSpaceDN w:val="0"/>
        <w:adjustRightInd w:val="0"/>
        <w:rPr>
          <w:rFonts w:ascii="Didot" w:hAnsi="Didot" w:cs="Didot"/>
          <w:bCs/>
        </w:rPr>
      </w:pPr>
      <w:r w:rsidRPr="00566646">
        <w:rPr>
          <w:rFonts w:ascii="Didot" w:hAnsi="Didot" w:cs="Didot"/>
          <w:bCs/>
        </w:rPr>
        <w:t xml:space="preserve">Follow all policies laid out in The Hullabaloo’s code of ethics and website. </w:t>
      </w:r>
    </w:p>
    <w:p w14:paraId="2905EA7F" w14:textId="77777777" w:rsidR="00BD088D" w:rsidRPr="00566646" w:rsidRDefault="00BD088D" w:rsidP="00BD088D">
      <w:pPr>
        <w:widowControl w:val="0"/>
        <w:autoSpaceDE w:val="0"/>
        <w:autoSpaceDN w:val="0"/>
        <w:adjustRightInd w:val="0"/>
        <w:rPr>
          <w:rFonts w:ascii="Didot" w:hAnsi="Didot" w:cs="Didot"/>
          <w:bCs/>
        </w:rPr>
      </w:pPr>
    </w:p>
    <w:p w14:paraId="6301C28E" w14:textId="77777777" w:rsidR="00BD088D" w:rsidRPr="00566646" w:rsidRDefault="00BD088D" w:rsidP="00BD088D">
      <w:pPr>
        <w:pStyle w:val="ListParagraph"/>
        <w:widowControl w:val="0"/>
        <w:numPr>
          <w:ilvl w:val="0"/>
          <w:numId w:val="14"/>
        </w:numPr>
        <w:autoSpaceDE w:val="0"/>
        <w:autoSpaceDN w:val="0"/>
        <w:adjustRightInd w:val="0"/>
        <w:rPr>
          <w:rFonts w:ascii="Didot" w:hAnsi="Didot" w:cs="Didot"/>
          <w:bCs/>
        </w:rPr>
      </w:pPr>
      <w:r w:rsidRPr="00566646">
        <w:rPr>
          <w:rFonts w:ascii="Didot" w:hAnsi="Didot" w:cs="Didot"/>
          <w:bCs/>
        </w:rPr>
        <w:t xml:space="preserve">Work to uphold the credibility and ethical standards of The Hullabaloo as an institution. </w:t>
      </w:r>
    </w:p>
    <w:p w14:paraId="45E300EE" w14:textId="77777777" w:rsidR="007401BF" w:rsidRPr="00566646" w:rsidRDefault="007401BF" w:rsidP="007401BF">
      <w:pPr>
        <w:pStyle w:val="SectionHead"/>
        <w:ind w:left="0"/>
      </w:pPr>
    </w:p>
    <w:p w14:paraId="30A7741E" w14:textId="0DC8BB51" w:rsidR="007401BF" w:rsidRPr="00566646" w:rsidRDefault="001E4617" w:rsidP="007401BF">
      <w:pPr>
        <w:widowControl w:val="0"/>
        <w:autoSpaceDE w:val="0"/>
        <w:autoSpaceDN w:val="0"/>
        <w:adjustRightInd w:val="0"/>
        <w:ind w:left="720"/>
        <w:rPr>
          <w:rFonts w:ascii="Didot" w:hAnsi="Didot" w:cs="Didot"/>
          <w:b/>
          <w:bCs/>
        </w:rPr>
      </w:pPr>
      <w:r w:rsidRPr="00566646">
        <w:rPr>
          <w:rFonts w:ascii="Didot" w:hAnsi="Didot" w:cs="Didot"/>
          <w:b/>
          <w:bCs/>
        </w:rPr>
        <w:t>Section B</w:t>
      </w:r>
      <w:r w:rsidR="007401BF" w:rsidRPr="00566646">
        <w:rPr>
          <w:rFonts w:ascii="Didot" w:hAnsi="Didot" w:cs="Didot"/>
          <w:b/>
          <w:bCs/>
        </w:rPr>
        <w:t xml:space="preserve">. Term of Office </w:t>
      </w:r>
    </w:p>
    <w:p w14:paraId="231E6B95" w14:textId="38F28302" w:rsidR="007401BF" w:rsidRPr="00566646" w:rsidRDefault="007401BF" w:rsidP="00BD088D">
      <w:pPr>
        <w:widowControl w:val="0"/>
        <w:autoSpaceDE w:val="0"/>
        <w:autoSpaceDN w:val="0"/>
        <w:adjustRightInd w:val="0"/>
        <w:ind w:left="696"/>
      </w:pPr>
      <w:r w:rsidRPr="00566646">
        <w:rPr>
          <w:rFonts w:ascii="Didot" w:hAnsi="Didot" w:cs="Didot"/>
          <w:bCs/>
        </w:rPr>
        <w:t>The</w:t>
      </w:r>
      <w:r w:rsidR="006531D1" w:rsidRPr="00566646">
        <w:rPr>
          <w:rFonts w:ascii="Didot" w:hAnsi="Didot" w:cs="Didot"/>
          <w:bCs/>
        </w:rPr>
        <w:t xml:space="preserve"> title of Staff will </w:t>
      </w:r>
      <w:r w:rsidR="00BD088D" w:rsidRPr="00566646">
        <w:rPr>
          <w:rFonts w:ascii="Didot" w:hAnsi="Didot" w:cs="Didot"/>
          <w:bCs/>
        </w:rPr>
        <w:t xml:space="preserve">carry over once earned until the individual graduates, unless the Staff member stops contributing for longer than (1) semester (not including semesters abroad). </w:t>
      </w:r>
    </w:p>
    <w:p w14:paraId="6111EDF2" w14:textId="77777777" w:rsidR="007401BF" w:rsidRPr="00566646" w:rsidRDefault="007401BF" w:rsidP="007401BF">
      <w:pPr>
        <w:widowControl w:val="0"/>
        <w:autoSpaceDE w:val="0"/>
        <w:autoSpaceDN w:val="0"/>
        <w:adjustRightInd w:val="0"/>
        <w:ind w:left="720"/>
        <w:rPr>
          <w:rFonts w:ascii="Didot" w:hAnsi="Didot" w:cs="Didot"/>
          <w:b/>
          <w:bCs/>
        </w:rPr>
      </w:pPr>
    </w:p>
    <w:p w14:paraId="07E24D4F" w14:textId="2D833681" w:rsidR="007401BF" w:rsidRPr="00566646" w:rsidRDefault="001E4617" w:rsidP="007401BF">
      <w:pPr>
        <w:widowControl w:val="0"/>
        <w:autoSpaceDE w:val="0"/>
        <w:autoSpaceDN w:val="0"/>
        <w:adjustRightInd w:val="0"/>
        <w:ind w:left="720"/>
        <w:rPr>
          <w:rFonts w:ascii="Didot" w:hAnsi="Didot" w:cs="Didot"/>
          <w:b/>
          <w:bCs/>
        </w:rPr>
      </w:pPr>
      <w:r w:rsidRPr="00566646">
        <w:rPr>
          <w:rFonts w:ascii="Didot" w:hAnsi="Didot" w:cs="Didot"/>
          <w:b/>
          <w:bCs/>
        </w:rPr>
        <w:t>Section C</w:t>
      </w:r>
      <w:r w:rsidR="007401BF" w:rsidRPr="00566646">
        <w:rPr>
          <w:rFonts w:ascii="Didot" w:hAnsi="Didot" w:cs="Didot"/>
          <w:b/>
          <w:bCs/>
        </w:rPr>
        <w:t xml:space="preserve">. Dismissal from The Hullabaloo </w:t>
      </w:r>
    </w:p>
    <w:p w14:paraId="0FBC94DC" w14:textId="3418EF7E" w:rsidR="007401BF" w:rsidRPr="00566646" w:rsidRDefault="007401BF" w:rsidP="00BD088D">
      <w:pPr>
        <w:widowControl w:val="0"/>
        <w:autoSpaceDE w:val="0"/>
        <w:autoSpaceDN w:val="0"/>
        <w:adjustRightInd w:val="0"/>
        <w:ind w:left="696"/>
      </w:pPr>
      <w:r w:rsidRPr="00566646">
        <w:rPr>
          <w:rFonts w:ascii="Didot" w:hAnsi="Didot" w:cs="Didot"/>
          <w:bCs/>
        </w:rPr>
        <w:t xml:space="preserve">The </w:t>
      </w:r>
      <w:r w:rsidR="00BD088D" w:rsidRPr="00566646">
        <w:rPr>
          <w:rFonts w:ascii="Didot" w:hAnsi="Didot" w:cs="Didot"/>
          <w:bCs/>
        </w:rPr>
        <w:t xml:space="preserve">Managing Board reserves the right to dismiss a Staff Member </w:t>
      </w:r>
      <w:r w:rsidR="00B14ACD" w:rsidRPr="00566646">
        <w:rPr>
          <w:rFonts w:ascii="Didot" w:hAnsi="Didot" w:cs="Didot"/>
          <w:bCs/>
        </w:rPr>
        <w:t xml:space="preserve">from </w:t>
      </w:r>
      <w:r w:rsidR="00BD088D" w:rsidRPr="00566646">
        <w:rPr>
          <w:rFonts w:ascii="Didot" w:hAnsi="Didot" w:cs="Didot"/>
          <w:bCs/>
        </w:rPr>
        <w:t xml:space="preserve">The Hullabaloo in the case of improper conduct or not following ethical standards. </w:t>
      </w:r>
    </w:p>
    <w:p w14:paraId="1DC2CC5B" w14:textId="77777777" w:rsidR="007401BF" w:rsidRPr="00566646" w:rsidRDefault="007401BF" w:rsidP="000B0A0C">
      <w:pPr>
        <w:widowControl w:val="0"/>
        <w:tabs>
          <w:tab w:val="left" w:pos="3581"/>
        </w:tabs>
        <w:autoSpaceDE w:val="0"/>
        <w:autoSpaceDN w:val="0"/>
        <w:adjustRightInd w:val="0"/>
        <w:rPr>
          <w:rFonts w:ascii="Didot" w:hAnsi="Didot" w:cs="Didot"/>
          <w:b/>
          <w:bCs/>
        </w:rPr>
      </w:pPr>
    </w:p>
    <w:p w14:paraId="2F4559C3" w14:textId="753B8AD9" w:rsidR="00AC1528" w:rsidRPr="00566646" w:rsidRDefault="00AC1528"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Article </w:t>
      </w:r>
      <w:r w:rsidR="00D32ED0" w:rsidRPr="00566646">
        <w:rPr>
          <w:rFonts w:ascii="Didot" w:hAnsi="Didot" w:cs="Didot"/>
          <w:b/>
          <w:bCs/>
        </w:rPr>
        <w:t>IX</w:t>
      </w:r>
      <w:r w:rsidRPr="00566646">
        <w:rPr>
          <w:rFonts w:ascii="Didot" w:hAnsi="Didot" w:cs="Didot"/>
          <w:b/>
          <w:bCs/>
        </w:rPr>
        <w:t>: Contributing</w:t>
      </w:r>
    </w:p>
    <w:p w14:paraId="61843616" w14:textId="77777777" w:rsidR="00BD088D" w:rsidRPr="00566646" w:rsidRDefault="00BD088D" w:rsidP="00BD088D">
      <w:pPr>
        <w:widowControl w:val="0"/>
        <w:tabs>
          <w:tab w:val="left" w:pos="3581"/>
        </w:tabs>
        <w:autoSpaceDE w:val="0"/>
        <w:autoSpaceDN w:val="0"/>
        <w:adjustRightInd w:val="0"/>
        <w:rPr>
          <w:rFonts w:ascii="Didot" w:hAnsi="Didot" w:cs="Didot"/>
          <w:b/>
          <w:bCs/>
        </w:rPr>
      </w:pPr>
      <w:r w:rsidRPr="00566646">
        <w:rPr>
          <w:rFonts w:ascii="Didot" w:hAnsi="Didot" w:cs="Didot"/>
          <w:b/>
          <w:bCs/>
        </w:rPr>
        <w:lastRenderedPageBreak/>
        <w:t xml:space="preserve">           Section A. General Responsibilities  </w:t>
      </w:r>
    </w:p>
    <w:p w14:paraId="281BC7BB" w14:textId="0AF995F7" w:rsidR="00BD088D" w:rsidRPr="00566646" w:rsidRDefault="00BD088D" w:rsidP="00BD088D">
      <w:pPr>
        <w:widowControl w:val="0"/>
        <w:autoSpaceDE w:val="0"/>
        <w:autoSpaceDN w:val="0"/>
        <w:adjustRightInd w:val="0"/>
        <w:ind w:left="720"/>
        <w:rPr>
          <w:rFonts w:ascii="Didot" w:hAnsi="Didot" w:cs="Didot"/>
          <w:bCs/>
        </w:rPr>
      </w:pPr>
      <w:r w:rsidRPr="00566646">
        <w:rPr>
          <w:rFonts w:ascii="Didot" w:hAnsi="Didot" w:cs="Didot"/>
          <w:bCs/>
        </w:rPr>
        <w:t xml:space="preserve">Contributing members of The Hullabaloo are defined as members that have contributed to The Hullabaloo for less than three weeks consecutively in any section of operations. Contributing members shall: </w:t>
      </w:r>
    </w:p>
    <w:p w14:paraId="4CCA0D53" w14:textId="39B06098" w:rsidR="00BD088D" w:rsidRPr="00566646" w:rsidRDefault="00BD088D" w:rsidP="00BD088D">
      <w:pPr>
        <w:pStyle w:val="ListParagraph"/>
        <w:widowControl w:val="0"/>
        <w:numPr>
          <w:ilvl w:val="0"/>
          <w:numId w:val="15"/>
        </w:numPr>
        <w:autoSpaceDE w:val="0"/>
        <w:autoSpaceDN w:val="0"/>
        <w:adjustRightInd w:val="0"/>
        <w:rPr>
          <w:rFonts w:ascii="Didot" w:hAnsi="Didot" w:cs="Didot"/>
          <w:bCs/>
        </w:rPr>
      </w:pPr>
      <w:r w:rsidRPr="00566646">
        <w:rPr>
          <w:rFonts w:ascii="Didot" w:hAnsi="Didot" w:cs="Didot"/>
          <w:bCs/>
        </w:rPr>
        <w:t xml:space="preserve">Attend a training session before beginning contribution. </w:t>
      </w:r>
    </w:p>
    <w:p w14:paraId="7E6E126C" w14:textId="77777777" w:rsidR="00BD088D" w:rsidRPr="00566646" w:rsidRDefault="00BD088D" w:rsidP="00BD088D">
      <w:pPr>
        <w:pStyle w:val="ListParagraph"/>
        <w:widowControl w:val="0"/>
        <w:autoSpaceDE w:val="0"/>
        <w:autoSpaceDN w:val="0"/>
        <w:adjustRightInd w:val="0"/>
        <w:ind w:left="1440"/>
        <w:rPr>
          <w:rFonts w:ascii="Didot" w:hAnsi="Didot" w:cs="Didot"/>
          <w:bCs/>
        </w:rPr>
      </w:pPr>
    </w:p>
    <w:p w14:paraId="5FC5C14D" w14:textId="2AF10053" w:rsidR="00BD088D" w:rsidRPr="00566646" w:rsidRDefault="00BD088D" w:rsidP="00BD088D">
      <w:pPr>
        <w:pStyle w:val="ListParagraph"/>
        <w:widowControl w:val="0"/>
        <w:numPr>
          <w:ilvl w:val="0"/>
          <w:numId w:val="15"/>
        </w:numPr>
        <w:autoSpaceDE w:val="0"/>
        <w:autoSpaceDN w:val="0"/>
        <w:adjustRightInd w:val="0"/>
        <w:rPr>
          <w:rFonts w:ascii="Didot" w:hAnsi="Didot" w:cs="Didot"/>
          <w:bCs/>
        </w:rPr>
      </w:pPr>
      <w:r w:rsidRPr="00566646">
        <w:rPr>
          <w:rFonts w:ascii="Didot" w:hAnsi="Didot" w:cs="Didot"/>
          <w:bCs/>
        </w:rPr>
        <w:t xml:space="preserve">Follow all deadlines and editorial decisions made by overseeing Board member(s) and Managing Board members. </w:t>
      </w:r>
    </w:p>
    <w:p w14:paraId="4095A1C8" w14:textId="77777777" w:rsidR="00BD088D" w:rsidRPr="00566646" w:rsidRDefault="00BD088D" w:rsidP="00BD088D">
      <w:pPr>
        <w:widowControl w:val="0"/>
        <w:autoSpaceDE w:val="0"/>
        <w:autoSpaceDN w:val="0"/>
        <w:adjustRightInd w:val="0"/>
        <w:rPr>
          <w:rFonts w:ascii="Didot" w:hAnsi="Didot" w:cs="Didot"/>
          <w:bCs/>
        </w:rPr>
      </w:pPr>
    </w:p>
    <w:p w14:paraId="476C4455" w14:textId="77777777" w:rsidR="00BD088D" w:rsidRPr="00566646" w:rsidRDefault="00BD088D" w:rsidP="00BD088D">
      <w:pPr>
        <w:pStyle w:val="ListParagraph"/>
        <w:widowControl w:val="0"/>
        <w:numPr>
          <w:ilvl w:val="0"/>
          <w:numId w:val="15"/>
        </w:numPr>
        <w:autoSpaceDE w:val="0"/>
        <w:autoSpaceDN w:val="0"/>
        <w:adjustRightInd w:val="0"/>
        <w:rPr>
          <w:rFonts w:ascii="Didot" w:hAnsi="Didot" w:cs="Didot"/>
          <w:bCs/>
        </w:rPr>
      </w:pPr>
      <w:r w:rsidRPr="00566646">
        <w:rPr>
          <w:rFonts w:ascii="Didot" w:hAnsi="Didot" w:cs="Didot"/>
          <w:bCs/>
        </w:rPr>
        <w:t xml:space="preserve">Abide by the powers and duties outlined in the staff contract. </w:t>
      </w:r>
    </w:p>
    <w:p w14:paraId="1F864015" w14:textId="77777777" w:rsidR="00BD088D" w:rsidRPr="00566646" w:rsidRDefault="00BD088D" w:rsidP="00BD088D">
      <w:pPr>
        <w:widowControl w:val="0"/>
        <w:autoSpaceDE w:val="0"/>
        <w:autoSpaceDN w:val="0"/>
        <w:adjustRightInd w:val="0"/>
        <w:rPr>
          <w:rFonts w:ascii="Didot" w:hAnsi="Didot" w:cs="Didot"/>
          <w:bCs/>
        </w:rPr>
      </w:pPr>
    </w:p>
    <w:p w14:paraId="7C5518E0" w14:textId="4CEAA245" w:rsidR="00BD088D" w:rsidRPr="00566646" w:rsidRDefault="00BD088D" w:rsidP="00BD088D">
      <w:pPr>
        <w:pStyle w:val="ListParagraph"/>
        <w:widowControl w:val="0"/>
        <w:numPr>
          <w:ilvl w:val="0"/>
          <w:numId w:val="15"/>
        </w:numPr>
        <w:autoSpaceDE w:val="0"/>
        <w:autoSpaceDN w:val="0"/>
        <w:adjustRightInd w:val="0"/>
        <w:rPr>
          <w:rFonts w:ascii="Didot" w:hAnsi="Didot" w:cs="Didot"/>
          <w:bCs/>
        </w:rPr>
      </w:pPr>
      <w:r w:rsidRPr="00566646">
        <w:rPr>
          <w:rFonts w:ascii="Didot" w:hAnsi="Didot" w:cs="Didot"/>
          <w:bCs/>
        </w:rPr>
        <w:t xml:space="preserve">Follow all policies laid out in The Hullabaloo’s code of ethics and website. </w:t>
      </w:r>
    </w:p>
    <w:p w14:paraId="67A852DE" w14:textId="77777777" w:rsidR="00BD088D" w:rsidRPr="00566646" w:rsidRDefault="00BD088D" w:rsidP="00BD088D">
      <w:pPr>
        <w:widowControl w:val="0"/>
        <w:autoSpaceDE w:val="0"/>
        <w:autoSpaceDN w:val="0"/>
        <w:adjustRightInd w:val="0"/>
        <w:rPr>
          <w:rFonts w:ascii="Didot" w:hAnsi="Didot" w:cs="Didot"/>
          <w:bCs/>
        </w:rPr>
      </w:pPr>
    </w:p>
    <w:p w14:paraId="3F7FF47A" w14:textId="77777777" w:rsidR="00BD088D" w:rsidRPr="00566646" w:rsidRDefault="00BD088D" w:rsidP="00BD088D">
      <w:pPr>
        <w:pStyle w:val="ListParagraph"/>
        <w:widowControl w:val="0"/>
        <w:numPr>
          <w:ilvl w:val="0"/>
          <w:numId w:val="15"/>
        </w:numPr>
        <w:autoSpaceDE w:val="0"/>
        <w:autoSpaceDN w:val="0"/>
        <w:adjustRightInd w:val="0"/>
        <w:rPr>
          <w:rFonts w:ascii="Didot" w:hAnsi="Didot" w:cs="Didot"/>
          <w:bCs/>
        </w:rPr>
      </w:pPr>
      <w:r w:rsidRPr="00566646">
        <w:rPr>
          <w:rFonts w:ascii="Didot" w:hAnsi="Didot" w:cs="Didot"/>
          <w:bCs/>
        </w:rPr>
        <w:t xml:space="preserve">Work to uphold the credibility and ethical standards of The Hullabaloo as an institution. </w:t>
      </w:r>
    </w:p>
    <w:p w14:paraId="18F202CA" w14:textId="77777777" w:rsidR="00BD088D" w:rsidRPr="00566646" w:rsidRDefault="00BD088D" w:rsidP="00BD088D">
      <w:pPr>
        <w:widowControl w:val="0"/>
        <w:autoSpaceDE w:val="0"/>
        <w:autoSpaceDN w:val="0"/>
        <w:adjustRightInd w:val="0"/>
        <w:rPr>
          <w:rFonts w:ascii="Didot" w:hAnsi="Didot" w:cs="Didot"/>
          <w:b/>
          <w:bCs/>
        </w:rPr>
      </w:pPr>
    </w:p>
    <w:p w14:paraId="1761CDC3" w14:textId="4CC2B903" w:rsidR="00BD088D" w:rsidRPr="00566646" w:rsidRDefault="00D32ED0" w:rsidP="00BD088D">
      <w:pPr>
        <w:widowControl w:val="0"/>
        <w:autoSpaceDE w:val="0"/>
        <w:autoSpaceDN w:val="0"/>
        <w:adjustRightInd w:val="0"/>
        <w:ind w:left="720"/>
        <w:rPr>
          <w:rFonts w:ascii="Didot" w:hAnsi="Didot" w:cs="Didot"/>
          <w:b/>
          <w:bCs/>
        </w:rPr>
      </w:pPr>
      <w:r w:rsidRPr="00566646">
        <w:rPr>
          <w:rFonts w:ascii="Didot" w:hAnsi="Didot" w:cs="Didot"/>
          <w:b/>
          <w:bCs/>
        </w:rPr>
        <w:t>Section B</w:t>
      </w:r>
      <w:r w:rsidR="00BD088D" w:rsidRPr="00566646">
        <w:rPr>
          <w:rFonts w:ascii="Didot" w:hAnsi="Didot" w:cs="Didot"/>
          <w:b/>
          <w:bCs/>
        </w:rPr>
        <w:t xml:space="preserve">. Dismissal from The Hullabaloo </w:t>
      </w:r>
    </w:p>
    <w:p w14:paraId="68E2B817" w14:textId="28A97882" w:rsidR="00BD088D" w:rsidRPr="00566646" w:rsidRDefault="00BD088D" w:rsidP="00BD088D">
      <w:pPr>
        <w:widowControl w:val="0"/>
        <w:autoSpaceDE w:val="0"/>
        <w:autoSpaceDN w:val="0"/>
        <w:adjustRightInd w:val="0"/>
        <w:ind w:left="696"/>
      </w:pPr>
      <w:r w:rsidRPr="00566646">
        <w:rPr>
          <w:rFonts w:ascii="Didot" w:hAnsi="Didot" w:cs="Didot"/>
          <w:bCs/>
        </w:rPr>
        <w:t xml:space="preserve">The Managing Board reserves the right to dismiss a Contributing </w:t>
      </w:r>
      <w:r w:rsidR="00B14ACD" w:rsidRPr="00566646">
        <w:rPr>
          <w:rFonts w:ascii="Didot" w:hAnsi="Didot" w:cs="Didot"/>
          <w:bCs/>
        </w:rPr>
        <w:t>Member</w:t>
      </w:r>
      <w:r w:rsidRPr="00566646">
        <w:rPr>
          <w:rFonts w:ascii="Didot" w:hAnsi="Didot" w:cs="Didot"/>
          <w:bCs/>
        </w:rPr>
        <w:t xml:space="preserve"> </w:t>
      </w:r>
      <w:r w:rsidR="00B14ACD" w:rsidRPr="00566646">
        <w:rPr>
          <w:rFonts w:ascii="Didot" w:hAnsi="Didot" w:cs="Didot"/>
          <w:bCs/>
        </w:rPr>
        <w:t>from</w:t>
      </w:r>
      <w:r w:rsidRPr="00566646">
        <w:rPr>
          <w:rFonts w:ascii="Didot" w:hAnsi="Didot" w:cs="Didot"/>
          <w:bCs/>
        </w:rPr>
        <w:t xml:space="preserve"> The Hullabaloo in the case of improper conduct or not following ethical standards. </w:t>
      </w:r>
    </w:p>
    <w:p w14:paraId="1E1F652B" w14:textId="27DD1E5E" w:rsidR="00BD088D" w:rsidRPr="00566646" w:rsidRDefault="00BD088D" w:rsidP="00BD088D">
      <w:pPr>
        <w:widowControl w:val="0"/>
        <w:autoSpaceDE w:val="0"/>
        <w:autoSpaceDN w:val="0"/>
        <w:adjustRightInd w:val="0"/>
        <w:ind w:firstLine="576"/>
      </w:pPr>
      <w:r w:rsidRPr="00566646">
        <w:rPr>
          <w:rFonts w:ascii="Didot" w:hAnsi="Didot" w:cs="Didot"/>
          <w:bCs/>
        </w:rPr>
        <w:t xml:space="preserve"> </w:t>
      </w:r>
    </w:p>
    <w:p w14:paraId="757340A7" w14:textId="77777777" w:rsidR="00BD088D" w:rsidRPr="00566646" w:rsidRDefault="00BD088D" w:rsidP="000B0A0C">
      <w:pPr>
        <w:widowControl w:val="0"/>
        <w:tabs>
          <w:tab w:val="left" w:pos="3581"/>
        </w:tabs>
        <w:autoSpaceDE w:val="0"/>
        <w:autoSpaceDN w:val="0"/>
        <w:adjustRightInd w:val="0"/>
        <w:rPr>
          <w:rFonts w:ascii="Didot" w:hAnsi="Didot" w:cs="Didot"/>
          <w:b/>
          <w:bCs/>
        </w:rPr>
      </w:pPr>
    </w:p>
    <w:p w14:paraId="209ABD7E" w14:textId="433C4354" w:rsidR="00AC1528" w:rsidRPr="00566646" w:rsidRDefault="00F44CB0"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 xml:space="preserve">Article </w:t>
      </w:r>
      <w:r w:rsidR="00AC1528" w:rsidRPr="00566646">
        <w:rPr>
          <w:rFonts w:ascii="Didot" w:hAnsi="Didot" w:cs="Didot"/>
          <w:b/>
          <w:bCs/>
        </w:rPr>
        <w:t>X: Finances</w:t>
      </w:r>
    </w:p>
    <w:p w14:paraId="2F0B95B5" w14:textId="77777777" w:rsidR="00420CA3" w:rsidRPr="00566646" w:rsidRDefault="00420CA3" w:rsidP="00DC6C47">
      <w:pPr>
        <w:widowControl w:val="0"/>
        <w:autoSpaceDE w:val="0"/>
        <w:autoSpaceDN w:val="0"/>
        <w:adjustRightInd w:val="0"/>
        <w:ind w:firstLine="720"/>
        <w:rPr>
          <w:rFonts w:ascii="Didot" w:hAnsi="Didot" w:cs="Didot"/>
          <w:b/>
          <w:bCs/>
        </w:rPr>
      </w:pPr>
      <w:r w:rsidRPr="00566646">
        <w:rPr>
          <w:rFonts w:ascii="Didot" w:hAnsi="Didot" w:cs="Didot"/>
          <w:b/>
          <w:bCs/>
        </w:rPr>
        <w:t xml:space="preserve">Section A. Budget  </w:t>
      </w:r>
    </w:p>
    <w:p w14:paraId="6A7AFA4C" w14:textId="065C3A28" w:rsidR="00420CA3" w:rsidRPr="00566646" w:rsidRDefault="00420CA3" w:rsidP="00420CA3">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The Hullabaloo Managing Board will approve a yearly budget created by the Senior Business Manager, The Hullabaloo’s advisor, The Editor-in-Chief and the Graduate Assistant and submit it to the Board and Media Board. </w:t>
      </w:r>
    </w:p>
    <w:p w14:paraId="1528792E" w14:textId="77777777" w:rsidR="00420CA3" w:rsidRPr="00566646" w:rsidRDefault="00420CA3" w:rsidP="00420CA3">
      <w:pPr>
        <w:widowControl w:val="0"/>
        <w:autoSpaceDE w:val="0"/>
        <w:autoSpaceDN w:val="0"/>
        <w:adjustRightInd w:val="0"/>
        <w:ind w:left="720"/>
        <w:rPr>
          <w:rFonts w:ascii="Didot" w:hAnsi="Didot" w:cs="Didot"/>
          <w:b/>
          <w:bCs/>
        </w:rPr>
      </w:pPr>
    </w:p>
    <w:p w14:paraId="0AE122A2" w14:textId="5B267238" w:rsidR="00420CA3" w:rsidRPr="00566646" w:rsidRDefault="00420CA3" w:rsidP="00420CA3">
      <w:pPr>
        <w:widowControl w:val="0"/>
        <w:autoSpaceDE w:val="0"/>
        <w:autoSpaceDN w:val="0"/>
        <w:adjustRightInd w:val="0"/>
        <w:ind w:left="720"/>
        <w:rPr>
          <w:rFonts w:ascii="Didot" w:hAnsi="Didot" w:cs="Didot"/>
          <w:b/>
          <w:bCs/>
        </w:rPr>
      </w:pPr>
      <w:r w:rsidRPr="00566646">
        <w:rPr>
          <w:rFonts w:ascii="Didot" w:hAnsi="Didot" w:cs="Didot"/>
          <w:b/>
          <w:bCs/>
        </w:rPr>
        <w:t xml:space="preserve">Section B. Reports  </w:t>
      </w:r>
    </w:p>
    <w:p w14:paraId="79FA5F57" w14:textId="44ECE699" w:rsidR="00420CA3" w:rsidRPr="00566646" w:rsidRDefault="00420CA3" w:rsidP="00420CA3">
      <w:pPr>
        <w:widowControl w:val="0"/>
        <w:tabs>
          <w:tab w:val="left" w:pos="3581"/>
        </w:tabs>
        <w:autoSpaceDE w:val="0"/>
        <w:autoSpaceDN w:val="0"/>
        <w:adjustRightInd w:val="0"/>
        <w:ind w:left="720"/>
        <w:rPr>
          <w:rFonts w:ascii="Didot" w:hAnsi="Didot" w:cs="Didot"/>
          <w:bCs/>
        </w:rPr>
      </w:pPr>
      <w:r w:rsidRPr="00566646">
        <w:rPr>
          <w:rFonts w:ascii="Didot" w:hAnsi="Didot" w:cs="Didot"/>
          <w:bCs/>
        </w:rPr>
        <w:t xml:space="preserve">The Senior Business Manager will be responsible for presenting a budget report Managing Board, the Board and Media Board at the end of each semester. </w:t>
      </w:r>
    </w:p>
    <w:p w14:paraId="4CB1217C" w14:textId="732E55B4" w:rsidR="008F153A" w:rsidRPr="00566646" w:rsidRDefault="008F153A" w:rsidP="008F153A">
      <w:pPr>
        <w:widowControl w:val="0"/>
        <w:tabs>
          <w:tab w:val="left" w:pos="3581"/>
        </w:tabs>
        <w:autoSpaceDE w:val="0"/>
        <w:autoSpaceDN w:val="0"/>
        <w:adjustRightInd w:val="0"/>
        <w:rPr>
          <w:rFonts w:ascii="Didot" w:hAnsi="Didot" w:cs="Didot"/>
          <w:b/>
          <w:bCs/>
        </w:rPr>
      </w:pPr>
    </w:p>
    <w:p w14:paraId="6B64419E" w14:textId="38CC53F0" w:rsidR="00AC1528" w:rsidRPr="00566646" w:rsidRDefault="00AC1528"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X</w:t>
      </w:r>
      <w:r w:rsidR="00DC6C47" w:rsidRPr="00566646">
        <w:rPr>
          <w:rFonts w:ascii="Didot" w:hAnsi="Didot" w:cs="Didot"/>
          <w:b/>
          <w:bCs/>
        </w:rPr>
        <w:t>I</w:t>
      </w:r>
      <w:r w:rsidRPr="00566646">
        <w:rPr>
          <w:rFonts w:ascii="Didot" w:hAnsi="Didot" w:cs="Didot"/>
          <w:b/>
          <w:bCs/>
        </w:rPr>
        <w:t>: Bylaws</w:t>
      </w:r>
    </w:p>
    <w:p w14:paraId="5F0D892D" w14:textId="04A63D01" w:rsidR="00420CA3" w:rsidRPr="00566646" w:rsidRDefault="00420CA3" w:rsidP="00420CA3">
      <w:pPr>
        <w:pStyle w:val="Sectiontext"/>
        <w:ind w:left="0"/>
        <w:rPr>
          <w:rFonts w:ascii="Didot" w:hAnsi="Didot" w:cs="Didot"/>
        </w:rPr>
      </w:pPr>
      <w:r w:rsidRPr="00566646">
        <w:rPr>
          <w:rFonts w:ascii="Didot" w:hAnsi="Didot" w:cs="Didot"/>
        </w:rPr>
        <w:t>The Hullabaloo Editorial Board shall establish a procedure to best fulfill its responsibilities without overstepping any stipulation stated in this constitution.  Revision of the Bylaws shall require previous notice, may be proposed by any Staff Member and may be approved by a simple majority of the Board.</w:t>
      </w:r>
    </w:p>
    <w:p w14:paraId="6640CD36" w14:textId="77777777" w:rsidR="00420CA3" w:rsidRPr="00566646" w:rsidRDefault="00420CA3" w:rsidP="000B0A0C">
      <w:pPr>
        <w:widowControl w:val="0"/>
        <w:tabs>
          <w:tab w:val="left" w:pos="3581"/>
        </w:tabs>
        <w:autoSpaceDE w:val="0"/>
        <w:autoSpaceDN w:val="0"/>
        <w:adjustRightInd w:val="0"/>
        <w:rPr>
          <w:rFonts w:ascii="Didot" w:hAnsi="Didot" w:cs="Didot"/>
          <w:b/>
          <w:bCs/>
        </w:rPr>
      </w:pPr>
    </w:p>
    <w:p w14:paraId="76C1C1FE" w14:textId="11BCE30D" w:rsidR="007401BF" w:rsidRPr="00566646" w:rsidRDefault="005F62D5"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X</w:t>
      </w:r>
      <w:r w:rsidR="007401BF" w:rsidRPr="00566646">
        <w:rPr>
          <w:rFonts w:ascii="Didot" w:hAnsi="Didot" w:cs="Didot"/>
          <w:b/>
          <w:bCs/>
        </w:rPr>
        <w:t>I</w:t>
      </w:r>
      <w:r w:rsidR="00DC6C47" w:rsidRPr="00566646">
        <w:rPr>
          <w:rFonts w:ascii="Didot" w:hAnsi="Didot" w:cs="Didot"/>
          <w:b/>
          <w:bCs/>
        </w:rPr>
        <w:t>I</w:t>
      </w:r>
      <w:r w:rsidR="007401BF" w:rsidRPr="00566646">
        <w:rPr>
          <w:rFonts w:ascii="Didot" w:hAnsi="Didot" w:cs="Didot"/>
          <w:b/>
          <w:bCs/>
        </w:rPr>
        <w:t>: Succession Period</w:t>
      </w:r>
    </w:p>
    <w:p w14:paraId="7C761B63" w14:textId="75850748" w:rsidR="001D0B62" w:rsidRPr="00566646" w:rsidRDefault="009A08B0" w:rsidP="000B0A0C">
      <w:pPr>
        <w:widowControl w:val="0"/>
        <w:tabs>
          <w:tab w:val="left" w:pos="3581"/>
        </w:tabs>
        <w:autoSpaceDE w:val="0"/>
        <w:autoSpaceDN w:val="0"/>
        <w:adjustRightInd w:val="0"/>
        <w:rPr>
          <w:rFonts w:ascii="Didot" w:hAnsi="Didot" w:cs="Didot"/>
          <w:bCs/>
        </w:rPr>
      </w:pPr>
      <w:r w:rsidRPr="00566646">
        <w:rPr>
          <w:rFonts w:ascii="Didot" w:hAnsi="Didot" w:cs="Didot"/>
          <w:bCs/>
        </w:rPr>
        <w:t xml:space="preserve">The Succession Period </w:t>
      </w:r>
      <w:r w:rsidR="00566646">
        <w:rPr>
          <w:rFonts w:ascii="Didot" w:hAnsi="Didot" w:cs="Didot"/>
          <w:bCs/>
        </w:rPr>
        <w:t xml:space="preserve">for the fall semester </w:t>
      </w:r>
      <w:r w:rsidR="001D0B62" w:rsidRPr="00566646">
        <w:rPr>
          <w:rFonts w:ascii="Didot" w:hAnsi="Didot" w:cs="Didot"/>
          <w:bCs/>
        </w:rPr>
        <w:t>as defined by this constitution begins following</w:t>
      </w:r>
      <w:r w:rsidR="00BB603A" w:rsidRPr="00566646">
        <w:rPr>
          <w:rFonts w:ascii="Didot" w:hAnsi="Didot" w:cs="Didot"/>
          <w:bCs/>
        </w:rPr>
        <w:t xml:space="preserve"> successor Editor-in-Chief elections</w:t>
      </w:r>
      <w:r w:rsidR="001D0B62" w:rsidRPr="00566646">
        <w:rPr>
          <w:rFonts w:ascii="Didot" w:hAnsi="Didot" w:cs="Didot"/>
          <w:bCs/>
        </w:rPr>
        <w:t xml:space="preserve"> and ends afte</w:t>
      </w:r>
      <w:r w:rsidR="00566646">
        <w:rPr>
          <w:rFonts w:ascii="Didot" w:hAnsi="Didot" w:cs="Didot"/>
          <w:bCs/>
        </w:rPr>
        <w:t>r the second issue of the fall s</w:t>
      </w:r>
      <w:r w:rsidR="001D0B62" w:rsidRPr="00566646">
        <w:rPr>
          <w:rFonts w:ascii="Didot" w:hAnsi="Didot" w:cs="Didot"/>
          <w:bCs/>
        </w:rPr>
        <w:t>emester</w:t>
      </w:r>
      <w:r w:rsidR="00BB603A" w:rsidRPr="00566646">
        <w:rPr>
          <w:rFonts w:ascii="Didot" w:hAnsi="Didot" w:cs="Didot"/>
          <w:bCs/>
        </w:rPr>
        <w:t xml:space="preserve">. </w:t>
      </w:r>
      <w:r w:rsidR="00566646">
        <w:rPr>
          <w:rFonts w:ascii="Didot" w:hAnsi="Didot" w:cs="Didot"/>
          <w:bCs/>
        </w:rPr>
        <w:t xml:space="preserve">The Succession Period for the spring semester begins following Board </w:t>
      </w:r>
      <w:r w:rsidR="00566646">
        <w:rPr>
          <w:rFonts w:ascii="Didot" w:hAnsi="Didot" w:cs="Didot"/>
          <w:bCs/>
        </w:rPr>
        <w:lastRenderedPageBreak/>
        <w:t xml:space="preserve">elections for the spring and ends after the second issue of the spring semester. </w:t>
      </w:r>
    </w:p>
    <w:p w14:paraId="2339EFFE" w14:textId="77777777" w:rsidR="001D0B62" w:rsidRPr="00566646" w:rsidRDefault="001D0B62" w:rsidP="000B0A0C">
      <w:pPr>
        <w:widowControl w:val="0"/>
        <w:tabs>
          <w:tab w:val="left" w:pos="3581"/>
        </w:tabs>
        <w:autoSpaceDE w:val="0"/>
        <w:autoSpaceDN w:val="0"/>
        <w:adjustRightInd w:val="0"/>
        <w:rPr>
          <w:rFonts w:ascii="Didot" w:hAnsi="Didot" w:cs="Didot"/>
          <w:bCs/>
        </w:rPr>
      </w:pPr>
    </w:p>
    <w:p w14:paraId="08292767" w14:textId="5F415429" w:rsidR="009A08B0" w:rsidRPr="00566646" w:rsidRDefault="00BB603A" w:rsidP="000B0A0C">
      <w:pPr>
        <w:widowControl w:val="0"/>
        <w:tabs>
          <w:tab w:val="left" w:pos="3581"/>
        </w:tabs>
        <w:autoSpaceDE w:val="0"/>
        <w:autoSpaceDN w:val="0"/>
        <w:adjustRightInd w:val="0"/>
        <w:rPr>
          <w:rFonts w:ascii="Didot" w:hAnsi="Didot" w:cs="Didot"/>
          <w:bCs/>
        </w:rPr>
      </w:pPr>
      <w:r w:rsidRPr="00566646">
        <w:rPr>
          <w:rFonts w:ascii="Didot" w:hAnsi="Didot" w:cs="Didot"/>
          <w:bCs/>
        </w:rPr>
        <w:t xml:space="preserve">All members have the obligation to reach out to the newly elected member who will take over their </w:t>
      </w:r>
      <w:r w:rsidR="009F4AD9" w:rsidRPr="00566646">
        <w:rPr>
          <w:rFonts w:ascii="Didot" w:hAnsi="Didot" w:cs="Didot"/>
          <w:bCs/>
        </w:rPr>
        <w:t xml:space="preserve">position and </w:t>
      </w:r>
      <w:r w:rsidR="00EF0FD9" w:rsidRPr="00566646">
        <w:rPr>
          <w:rFonts w:ascii="Didot" w:hAnsi="Didot" w:cs="Didot"/>
          <w:bCs/>
        </w:rPr>
        <w:t>stay</w:t>
      </w:r>
      <w:r w:rsidR="009F4AD9" w:rsidRPr="00566646">
        <w:rPr>
          <w:rFonts w:ascii="Didot" w:hAnsi="Didot" w:cs="Didot"/>
          <w:bCs/>
        </w:rPr>
        <w:t xml:space="preserve"> in contact </w:t>
      </w:r>
      <w:r w:rsidR="001D0B62" w:rsidRPr="00566646">
        <w:rPr>
          <w:rFonts w:ascii="Didot" w:hAnsi="Didot" w:cs="Didot"/>
          <w:bCs/>
        </w:rPr>
        <w:t xml:space="preserve">at least through </w:t>
      </w:r>
      <w:r w:rsidR="009F4AD9" w:rsidRPr="00566646">
        <w:rPr>
          <w:rFonts w:ascii="Didot" w:hAnsi="Didot" w:cs="Didot"/>
          <w:bCs/>
        </w:rPr>
        <w:t xml:space="preserve">the first two issues </w:t>
      </w:r>
      <w:r w:rsidR="00566646">
        <w:rPr>
          <w:rFonts w:ascii="Didot" w:hAnsi="Didot" w:cs="Didot"/>
          <w:bCs/>
        </w:rPr>
        <w:t>of the semester.</w:t>
      </w:r>
      <w:r w:rsidR="001D0B62" w:rsidRPr="00566646">
        <w:rPr>
          <w:rFonts w:ascii="Didot" w:hAnsi="Didot" w:cs="Didot"/>
          <w:bCs/>
        </w:rPr>
        <w:t xml:space="preserve"> </w:t>
      </w:r>
      <w:r w:rsidR="009F4AD9" w:rsidRPr="00566646">
        <w:rPr>
          <w:rFonts w:ascii="Didot" w:hAnsi="Didot" w:cs="Didot"/>
          <w:bCs/>
        </w:rPr>
        <w:t xml:space="preserve"> </w:t>
      </w:r>
    </w:p>
    <w:p w14:paraId="16FD8105" w14:textId="77777777" w:rsidR="00BB603A" w:rsidRPr="00566646" w:rsidRDefault="00BB603A" w:rsidP="000B0A0C">
      <w:pPr>
        <w:widowControl w:val="0"/>
        <w:tabs>
          <w:tab w:val="left" w:pos="3581"/>
        </w:tabs>
        <w:autoSpaceDE w:val="0"/>
        <w:autoSpaceDN w:val="0"/>
        <w:adjustRightInd w:val="0"/>
        <w:rPr>
          <w:rFonts w:ascii="Didot" w:hAnsi="Didot" w:cs="Didot"/>
          <w:bCs/>
        </w:rPr>
      </w:pPr>
    </w:p>
    <w:p w14:paraId="58BDE065" w14:textId="696B8533" w:rsidR="00BB603A" w:rsidRPr="00566646" w:rsidRDefault="00BB603A" w:rsidP="000B0A0C">
      <w:pPr>
        <w:widowControl w:val="0"/>
        <w:tabs>
          <w:tab w:val="left" w:pos="3581"/>
        </w:tabs>
        <w:autoSpaceDE w:val="0"/>
        <w:autoSpaceDN w:val="0"/>
        <w:adjustRightInd w:val="0"/>
        <w:rPr>
          <w:rFonts w:ascii="Didot" w:hAnsi="Didot" w:cs="Didot"/>
          <w:bCs/>
        </w:rPr>
      </w:pPr>
      <w:r w:rsidRPr="00566646">
        <w:rPr>
          <w:rFonts w:ascii="Didot" w:hAnsi="Didot" w:cs="Didot"/>
          <w:bCs/>
        </w:rPr>
        <w:t xml:space="preserve">The </w:t>
      </w:r>
      <w:r w:rsidR="001D0B62" w:rsidRPr="00566646">
        <w:rPr>
          <w:rFonts w:ascii="Didot" w:hAnsi="Didot" w:cs="Didot"/>
          <w:bCs/>
        </w:rPr>
        <w:t>successor</w:t>
      </w:r>
      <w:r w:rsidRPr="00566646">
        <w:rPr>
          <w:rFonts w:ascii="Didot" w:hAnsi="Didot" w:cs="Didot"/>
          <w:bCs/>
        </w:rPr>
        <w:t xml:space="preserve"> Boards will begin working following t</w:t>
      </w:r>
      <w:r w:rsidR="00566646">
        <w:rPr>
          <w:rFonts w:ascii="Didot" w:hAnsi="Didot" w:cs="Didot"/>
          <w:bCs/>
        </w:rPr>
        <w:t>he second to last issue of the spring s</w:t>
      </w:r>
      <w:r w:rsidRPr="00566646">
        <w:rPr>
          <w:rFonts w:ascii="Didot" w:hAnsi="Didot" w:cs="Didot"/>
          <w:bCs/>
        </w:rPr>
        <w:t xml:space="preserve">emester, preceding the ‘summer issue’. </w:t>
      </w:r>
      <w:r w:rsidR="001D0B62" w:rsidRPr="00566646">
        <w:rPr>
          <w:rFonts w:ascii="Didot" w:hAnsi="Didot" w:cs="Didot"/>
          <w:bCs/>
        </w:rPr>
        <w:t>The successor Boards will shadow predecessors d</w:t>
      </w:r>
      <w:r w:rsidR="00566646">
        <w:rPr>
          <w:rFonts w:ascii="Didot" w:hAnsi="Didot" w:cs="Didot"/>
          <w:bCs/>
        </w:rPr>
        <w:t>uring the last 2 issues of the s</w:t>
      </w:r>
      <w:r w:rsidR="001D0B62" w:rsidRPr="00566646">
        <w:rPr>
          <w:rFonts w:ascii="Didot" w:hAnsi="Didot" w:cs="Didot"/>
          <w:bCs/>
        </w:rPr>
        <w:t>pr</w:t>
      </w:r>
      <w:r w:rsidR="00566646">
        <w:rPr>
          <w:rFonts w:ascii="Didot" w:hAnsi="Didot" w:cs="Didot"/>
          <w:bCs/>
        </w:rPr>
        <w:t>ing s</w:t>
      </w:r>
      <w:r w:rsidR="001D0B62" w:rsidRPr="00566646">
        <w:rPr>
          <w:rFonts w:ascii="Didot" w:hAnsi="Didot" w:cs="Didot"/>
          <w:bCs/>
        </w:rPr>
        <w:t xml:space="preserve">emester, excluding the ‘Summer Issue.’ </w:t>
      </w:r>
    </w:p>
    <w:p w14:paraId="216E0B83" w14:textId="77777777" w:rsidR="009F4AD9" w:rsidRPr="00566646" w:rsidRDefault="009F4AD9" w:rsidP="000B0A0C">
      <w:pPr>
        <w:widowControl w:val="0"/>
        <w:tabs>
          <w:tab w:val="left" w:pos="3581"/>
        </w:tabs>
        <w:autoSpaceDE w:val="0"/>
        <w:autoSpaceDN w:val="0"/>
        <w:adjustRightInd w:val="0"/>
        <w:rPr>
          <w:rFonts w:ascii="Didot" w:hAnsi="Didot" w:cs="Didot"/>
          <w:b/>
          <w:bCs/>
        </w:rPr>
      </w:pPr>
    </w:p>
    <w:p w14:paraId="3B1D1691" w14:textId="3B5B89C2" w:rsidR="00AC1528" w:rsidRPr="00566646" w:rsidRDefault="00AC1528"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w:t>
      </w:r>
      <w:r w:rsidR="005F62D5" w:rsidRPr="00566646">
        <w:rPr>
          <w:rFonts w:ascii="Didot" w:hAnsi="Didot" w:cs="Didot"/>
          <w:b/>
          <w:bCs/>
        </w:rPr>
        <w:t xml:space="preserve"> XI</w:t>
      </w:r>
      <w:r w:rsidR="00F44CB0" w:rsidRPr="00566646">
        <w:rPr>
          <w:rFonts w:ascii="Didot" w:hAnsi="Didot" w:cs="Didot"/>
          <w:b/>
          <w:bCs/>
        </w:rPr>
        <w:t>I</w:t>
      </w:r>
      <w:r w:rsidR="00EF0FD9" w:rsidRPr="00566646">
        <w:rPr>
          <w:rFonts w:ascii="Didot" w:hAnsi="Didot" w:cs="Didot"/>
          <w:b/>
          <w:bCs/>
        </w:rPr>
        <w:t>I</w:t>
      </w:r>
      <w:r w:rsidRPr="00566646">
        <w:rPr>
          <w:rFonts w:ascii="Didot" w:hAnsi="Didot" w:cs="Didot"/>
          <w:b/>
          <w:bCs/>
        </w:rPr>
        <w:t>: Operational Policies</w:t>
      </w:r>
    </w:p>
    <w:p w14:paraId="3249A73E" w14:textId="263FBB74" w:rsidR="009F4AD9" w:rsidRPr="00566646" w:rsidRDefault="009F4AD9" w:rsidP="009F4AD9">
      <w:pPr>
        <w:widowControl w:val="0"/>
        <w:autoSpaceDE w:val="0"/>
        <w:autoSpaceDN w:val="0"/>
        <w:adjustRightInd w:val="0"/>
        <w:ind w:left="720"/>
        <w:rPr>
          <w:rFonts w:ascii="Didot" w:hAnsi="Didot" w:cs="Didot"/>
          <w:b/>
          <w:bCs/>
        </w:rPr>
      </w:pPr>
      <w:r w:rsidRPr="00566646">
        <w:rPr>
          <w:rFonts w:ascii="Didot" w:hAnsi="Didot" w:cs="Didot"/>
          <w:b/>
          <w:bCs/>
        </w:rPr>
        <w:t xml:space="preserve">Section A. Enforcement  </w:t>
      </w:r>
    </w:p>
    <w:p w14:paraId="15BC5D0F" w14:textId="1260F626" w:rsidR="009F4AD9" w:rsidRPr="00566646" w:rsidRDefault="009F4AD9" w:rsidP="009F4AD9">
      <w:pPr>
        <w:widowControl w:val="0"/>
        <w:autoSpaceDE w:val="0"/>
        <w:autoSpaceDN w:val="0"/>
        <w:adjustRightInd w:val="0"/>
        <w:ind w:left="720"/>
        <w:rPr>
          <w:rFonts w:ascii="Didot" w:hAnsi="Didot" w:cs="Didot"/>
          <w:b/>
          <w:bCs/>
        </w:rPr>
      </w:pPr>
      <w:r w:rsidRPr="00566646">
        <w:rPr>
          <w:rFonts w:ascii="Didot" w:hAnsi="Didot" w:cs="Didot"/>
          <w:bCs/>
        </w:rPr>
        <w:t>Every year the Managing Board and Board has the responsibility to maintain, approve and enforce existing operational policies</w:t>
      </w:r>
      <w:r w:rsidR="001D0B62" w:rsidRPr="00566646">
        <w:rPr>
          <w:rFonts w:ascii="Didot" w:hAnsi="Didot" w:cs="Didot"/>
          <w:bCs/>
        </w:rPr>
        <w:t xml:space="preserve">. The managing board should review these policies on a yearly basis. </w:t>
      </w:r>
    </w:p>
    <w:p w14:paraId="3D6070A5" w14:textId="77777777" w:rsidR="009F4AD9" w:rsidRPr="00566646" w:rsidRDefault="009F4AD9" w:rsidP="000B0A0C">
      <w:pPr>
        <w:widowControl w:val="0"/>
        <w:tabs>
          <w:tab w:val="left" w:pos="3581"/>
        </w:tabs>
        <w:autoSpaceDE w:val="0"/>
        <w:autoSpaceDN w:val="0"/>
        <w:adjustRightInd w:val="0"/>
        <w:rPr>
          <w:rFonts w:ascii="Didot" w:hAnsi="Didot" w:cs="Didot"/>
          <w:bCs/>
        </w:rPr>
      </w:pPr>
    </w:p>
    <w:p w14:paraId="072D7DF6" w14:textId="51A5FB66" w:rsidR="001D0B62" w:rsidRPr="00566646" w:rsidRDefault="00F86E50" w:rsidP="001D0B62">
      <w:pPr>
        <w:widowControl w:val="0"/>
        <w:autoSpaceDE w:val="0"/>
        <w:autoSpaceDN w:val="0"/>
        <w:adjustRightInd w:val="0"/>
        <w:ind w:left="720"/>
        <w:rPr>
          <w:rFonts w:ascii="Didot" w:hAnsi="Didot" w:cs="Didot"/>
          <w:b/>
          <w:bCs/>
        </w:rPr>
      </w:pPr>
      <w:r w:rsidRPr="00566646">
        <w:rPr>
          <w:rFonts w:ascii="Didot" w:hAnsi="Didot" w:cs="Didot"/>
          <w:b/>
          <w:bCs/>
        </w:rPr>
        <w:t>Section B</w:t>
      </w:r>
      <w:r w:rsidR="001D0B62" w:rsidRPr="00566646">
        <w:rPr>
          <w:rFonts w:ascii="Didot" w:hAnsi="Didot" w:cs="Didot"/>
          <w:b/>
          <w:bCs/>
        </w:rPr>
        <w:t xml:space="preserve">. Amending Existing Policies </w:t>
      </w:r>
    </w:p>
    <w:p w14:paraId="552B29B5" w14:textId="5FB5E45A" w:rsidR="001D0B62" w:rsidRPr="00566646" w:rsidRDefault="001D0B62" w:rsidP="001D0B62">
      <w:pPr>
        <w:widowControl w:val="0"/>
        <w:autoSpaceDE w:val="0"/>
        <w:autoSpaceDN w:val="0"/>
        <w:adjustRightInd w:val="0"/>
        <w:ind w:left="720"/>
        <w:rPr>
          <w:rFonts w:ascii="Didot" w:hAnsi="Didot" w:cs="Didot"/>
          <w:bCs/>
        </w:rPr>
      </w:pPr>
      <w:r w:rsidRPr="00566646">
        <w:rPr>
          <w:rFonts w:ascii="Didot" w:hAnsi="Didot" w:cs="Didot"/>
          <w:bCs/>
        </w:rPr>
        <w:t xml:space="preserve">All existing policies may be amended and must be presented and approved by Managing Board and Board respectively following voting guidelines outlined in this Constitution. An updated version must be included on The Hullabaloo’s website, if applicable. </w:t>
      </w:r>
    </w:p>
    <w:p w14:paraId="51C84E10" w14:textId="77777777" w:rsidR="001D0B62" w:rsidRPr="00566646" w:rsidRDefault="001D0B62" w:rsidP="001D0B62">
      <w:pPr>
        <w:widowControl w:val="0"/>
        <w:autoSpaceDE w:val="0"/>
        <w:autoSpaceDN w:val="0"/>
        <w:adjustRightInd w:val="0"/>
        <w:ind w:left="720"/>
        <w:rPr>
          <w:rFonts w:ascii="Didot" w:hAnsi="Didot" w:cs="Didot"/>
          <w:b/>
          <w:bCs/>
        </w:rPr>
      </w:pPr>
    </w:p>
    <w:p w14:paraId="212E659C" w14:textId="33E78D79" w:rsidR="001D0B62" w:rsidRPr="00566646" w:rsidRDefault="001D0B62" w:rsidP="001D0B62">
      <w:pPr>
        <w:widowControl w:val="0"/>
        <w:autoSpaceDE w:val="0"/>
        <w:autoSpaceDN w:val="0"/>
        <w:adjustRightInd w:val="0"/>
        <w:ind w:left="720"/>
        <w:rPr>
          <w:rFonts w:ascii="Didot" w:hAnsi="Didot" w:cs="Didot"/>
          <w:b/>
          <w:bCs/>
        </w:rPr>
      </w:pPr>
      <w:r w:rsidRPr="00566646">
        <w:rPr>
          <w:rFonts w:ascii="Didot" w:hAnsi="Didot" w:cs="Didot"/>
          <w:b/>
          <w:bCs/>
        </w:rPr>
        <w:t xml:space="preserve">Section C. Creation of New Policies   </w:t>
      </w:r>
    </w:p>
    <w:p w14:paraId="2D4070CC" w14:textId="77777777" w:rsidR="001D0B62" w:rsidRPr="00566646" w:rsidRDefault="001D0B62" w:rsidP="001D0B62">
      <w:pPr>
        <w:widowControl w:val="0"/>
        <w:autoSpaceDE w:val="0"/>
        <w:autoSpaceDN w:val="0"/>
        <w:adjustRightInd w:val="0"/>
        <w:ind w:left="720"/>
        <w:rPr>
          <w:rFonts w:ascii="Didot" w:hAnsi="Didot" w:cs="Didot"/>
          <w:bCs/>
        </w:rPr>
      </w:pPr>
      <w:r w:rsidRPr="00566646">
        <w:rPr>
          <w:rFonts w:ascii="Didot" w:hAnsi="Didot" w:cs="Didot"/>
          <w:bCs/>
        </w:rPr>
        <w:t xml:space="preserve">New policies must be discussed and approved by Managing Board and Board respectively following voting guidelines outlined in this Constitution. The new policy must be included on The Hullabaloo’s website, if applicable. </w:t>
      </w:r>
    </w:p>
    <w:p w14:paraId="42B2A852" w14:textId="73D52EFC" w:rsidR="001D0B62" w:rsidRPr="00566646" w:rsidRDefault="001D0B62" w:rsidP="001D0B62">
      <w:pPr>
        <w:widowControl w:val="0"/>
        <w:autoSpaceDE w:val="0"/>
        <w:autoSpaceDN w:val="0"/>
        <w:adjustRightInd w:val="0"/>
        <w:ind w:left="720"/>
        <w:rPr>
          <w:rFonts w:ascii="Didot" w:hAnsi="Didot" w:cs="Didot"/>
          <w:bCs/>
        </w:rPr>
      </w:pPr>
    </w:p>
    <w:p w14:paraId="06CF181D" w14:textId="77777777" w:rsidR="001D0B62" w:rsidRPr="00566646" w:rsidRDefault="001D0B62" w:rsidP="000B0A0C">
      <w:pPr>
        <w:widowControl w:val="0"/>
        <w:tabs>
          <w:tab w:val="left" w:pos="3581"/>
        </w:tabs>
        <w:autoSpaceDE w:val="0"/>
        <w:autoSpaceDN w:val="0"/>
        <w:adjustRightInd w:val="0"/>
        <w:rPr>
          <w:rFonts w:ascii="Didot" w:hAnsi="Didot" w:cs="Didot"/>
          <w:b/>
          <w:bCs/>
        </w:rPr>
      </w:pPr>
    </w:p>
    <w:p w14:paraId="22C334D5" w14:textId="0AD63456" w:rsidR="00AC1528" w:rsidRPr="00566646" w:rsidRDefault="003B4DFA"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XIV</w:t>
      </w:r>
      <w:r w:rsidR="00AC1528" w:rsidRPr="00566646">
        <w:rPr>
          <w:rFonts w:ascii="Didot" w:hAnsi="Didot" w:cs="Didot"/>
          <w:b/>
          <w:bCs/>
        </w:rPr>
        <w:t>: Constitutional Amendments</w:t>
      </w:r>
    </w:p>
    <w:p w14:paraId="444E9D19" w14:textId="77777777" w:rsidR="00420CA3" w:rsidRPr="00566646" w:rsidRDefault="00420CA3" w:rsidP="00420CA3">
      <w:pPr>
        <w:pStyle w:val="SectionHead"/>
        <w:rPr>
          <w:rFonts w:ascii="Didot" w:hAnsi="Didot" w:cs="Didot"/>
          <w:b/>
        </w:rPr>
      </w:pPr>
    </w:p>
    <w:p w14:paraId="227CFD21" w14:textId="6B7EFFB5" w:rsidR="00420CA3" w:rsidRPr="00566646" w:rsidRDefault="007D400C" w:rsidP="00420CA3">
      <w:pPr>
        <w:pStyle w:val="SectionHead"/>
        <w:rPr>
          <w:rFonts w:ascii="Didot" w:hAnsi="Didot" w:cs="Didot"/>
          <w:b/>
        </w:rPr>
      </w:pPr>
      <w:r>
        <w:rPr>
          <w:rFonts w:ascii="Didot" w:hAnsi="Didot" w:cs="Didot"/>
          <w:b/>
        </w:rPr>
        <w:t>Section A.</w:t>
      </w:r>
      <w:r w:rsidR="00420CA3" w:rsidRPr="00566646">
        <w:rPr>
          <w:rFonts w:ascii="Didot" w:hAnsi="Didot" w:cs="Didot"/>
          <w:b/>
        </w:rPr>
        <w:t xml:space="preserve"> Procedure for Amendment</w:t>
      </w:r>
    </w:p>
    <w:p w14:paraId="300790A3" w14:textId="79D6E651" w:rsidR="00420CA3" w:rsidRPr="00566646" w:rsidRDefault="00420CA3" w:rsidP="00420CA3">
      <w:pPr>
        <w:pStyle w:val="Sectiontext"/>
        <w:ind w:left="288"/>
        <w:rPr>
          <w:rFonts w:ascii="Didot" w:hAnsi="Didot" w:cs="Didot"/>
        </w:rPr>
      </w:pPr>
      <w:r w:rsidRPr="00566646">
        <w:rPr>
          <w:rFonts w:ascii="Didot" w:hAnsi="Didot" w:cs="Didot"/>
        </w:rPr>
        <w:t xml:space="preserve">A proposed amendment to this constitution must be submitted to Managing Board prior to the meeting of the Board. The amendment shall be read at the next available meeting. </w:t>
      </w:r>
    </w:p>
    <w:p w14:paraId="2D449927" w14:textId="77777777" w:rsidR="00420CA3" w:rsidRPr="00566646" w:rsidRDefault="00420CA3" w:rsidP="00420CA3">
      <w:pPr>
        <w:pStyle w:val="SectionHead"/>
        <w:rPr>
          <w:rFonts w:ascii="Didot" w:hAnsi="Didot" w:cs="Didot"/>
        </w:rPr>
      </w:pPr>
    </w:p>
    <w:p w14:paraId="3BB44223" w14:textId="53DA0AE5" w:rsidR="00420CA3" w:rsidRPr="00566646" w:rsidRDefault="007D400C" w:rsidP="00420CA3">
      <w:pPr>
        <w:pStyle w:val="SectionHead"/>
        <w:rPr>
          <w:rFonts w:ascii="Didot" w:hAnsi="Didot" w:cs="Didot"/>
          <w:b/>
        </w:rPr>
      </w:pPr>
      <w:r>
        <w:rPr>
          <w:rFonts w:ascii="Didot" w:hAnsi="Didot" w:cs="Didot"/>
          <w:b/>
        </w:rPr>
        <w:t>Section B.</w:t>
      </w:r>
      <w:r w:rsidR="00420CA3" w:rsidRPr="00566646">
        <w:rPr>
          <w:rFonts w:ascii="Didot" w:hAnsi="Didot" w:cs="Didot"/>
          <w:b/>
        </w:rPr>
        <w:t xml:space="preserve"> Ratification</w:t>
      </w:r>
    </w:p>
    <w:p w14:paraId="0D5A11CF" w14:textId="55CB7EB3" w:rsidR="00420CA3" w:rsidRPr="00566646" w:rsidRDefault="00420CA3" w:rsidP="00420CA3">
      <w:pPr>
        <w:pStyle w:val="Sectiontext"/>
        <w:ind w:left="288"/>
      </w:pPr>
      <w:r w:rsidRPr="00566646">
        <w:rPr>
          <w:rFonts w:ascii="Didot" w:hAnsi="Didot" w:cs="Didot"/>
        </w:rPr>
        <w:t>The ratification of amendments or adoption of a newly revised Constitution will be made by a 2/3 vote of the Board</w:t>
      </w:r>
      <w:r w:rsidRPr="00566646">
        <w:t>.</w:t>
      </w:r>
    </w:p>
    <w:p w14:paraId="0F8CAAB1" w14:textId="77777777" w:rsidR="00420CA3" w:rsidRPr="00566646" w:rsidRDefault="00420CA3" w:rsidP="000B0A0C">
      <w:pPr>
        <w:widowControl w:val="0"/>
        <w:tabs>
          <w:tab w:val="left" w:pos="3581"/>
        </w:tabs>
        <w:autoSpaceDE w:val="0"/>
        <w:autoSpaceDN w:val="0"/>
        <w:adjustRightInd w:val="0"/>
        <w:rPr>
          <w:rFonts w:ascii="Didot" w:hAnsi="Didot" w:cs="Didot"/>
          <w:b/>
          <w:bCs/>
        </w:rPr>
      </w:pPr>
    </w:p>
    <w:p w14:paraId="252B865B" w14:textId="69CD9130" w:rsidR="00AC1528" w:rsidRPr="00566646" w:rsidRDefault="006351EB" w:rsidP="000B0A0C">
      <w:pPr>
        <w:widowControl w:val="0"/>
        <w:tabs>
          <w:tab w:val="left" w:pos="3581"/>
        </w:tabs>
        <w:autoSpaceDE w:val="0"/>
        <w:autoSpaceDN w:val="0"/>
        <w:adjustRightInd w:val="0"/>
        <w:rPr>
          <w:rFonts w:ascii="Didot" w:hAnsi="Didot" w:cs="Didot"/>
          <w:b/>
          <w:bCs/>
        </w:rPr>
      </w:pPr>
      <w:r w:rsidRPr="00566646">
        <w:rPr>
          <w:rFonts w:ascii="Didot" w:hAnsi="Didot" w:cs="Didot"/>
          <w:b/>
          <w:bCs/>
        </w:rPr>
        <w:t>Article X</w:t>
      </w:r>
      <w:r w:rsidR="00F44CB0" w:rsidRPr="00566646">
        <w:rPr>
          <w:rFonts w:ascii="Didot" w:hAnsi="Didot" w:cs="Didot"/>
          <w:b/>
          <w:bCs/>
        </w:rPr>
        <w:t>V</w:t>
      </w:r>
      <w:r w:rsidR="00AC1528" w:rsidRPr="00566646">
        <w:rPr>
          <w:rFonts w:ascii="Didot" w:hAnsi="Didot" w:cs="Didot"/>
          <w:b/>
          <w:bCs/>
        </w:rPr>
        <w:t xml:space="preserve">: Constitutional Review </w:t>
      </w:r>
    </w:p>
    <w:p w14:paraId="2CED7851" w14:textId="4E5AE56E" w:rsidR="000B0A0C" w:rsidRDefault="001D0B62" w:rsidP="000B0A0C">
      <w:pPr>
        <w:widowControl w:val="0"/>
        <w:tabs>
          <w:tab w:val="left" w:pos="3581"/>
        </w:tabs>
        <w:autoSpaceDE w:val="0"/>
        <w:autoSpaceDN w:val="0"/>
        <w:adjustRightInd w:val="0"/>
        <w:rPr>
          <w:rFonts w:ascii="Didot" w:hAnsi="Didot" w:cs="Didot"/>
          <w:bCs/>
        </w:rPr>
      </w:pPr>
      <w:r w:rsidRPr="00566646">
        <w:rPr>
          <w:rFonts w:ascii="Didot" w:hAnsi="Didot" w:cs="Didot"/>
          <w:bCs/>
        </w:rPr>
        <w:t xml:space="preserve">The Hullabaloo Managing Board should review the constitution on a yearly basis at its </w:t>
      </w:r>
      <w:r w:rsidRPr="00566646">
        <w:rPr>
          <w:rFonts w:ascii="Didot" w:hAnsi="Didot" w:cs="Didot"/>
          <w:bCs/>
        </w:rPr>
        <w:lastRenderedPageBreak/>
        <w:t xml:space="preserve">first meeting following the Succession Period. </w:t>
      </w:r>
    </w:p>
    <w:p w14:paraId="4C947B5D" w14:textId="77777777" w:rsidR="007D400C" w:rsidRDefault="007D400C" w:rsidP="000B0A0C">
      <w:pPr>
        <w:widowControl w:val="0"/>
        <w:tabs>
          <w:tab w:val="left" w:pos="3581"/>
        </w:tabs>
        <w:autoSpaceDE w:val="0"/>
        <w:autoSpaceDN w:val="0"/>
        <w:adjustRightInd w:val="0"/>
        <w:rPr>
          <w:rFonts w:ascii="Didot" w:hAnsi="Didot" w:cs="Didot"/>
          <w:bCs/>
        </w:rPr>
      </w:pPr>
    </w:p>
    <w:p w14:paraId="774D6F8E" w14:textId="0DBE8E24" w:rsidR="007D400C" w:rsidRDefault="007D400C" w:rsidP="000B0A0C">
      <w:pPr>
        <w:widowControl w:val="0"/>
        <w:tabs>
          <w:tab w:val="left" w:pos="3581"/>
        </w:tabs>
        <w:autoSpaceDE w:val="0"/>
        <w:autoSpaceDN w:val="0"/>
        <w:adjustRightInd w:val="0"/>
        <w:rPr>
          <w:rFonts w:ascii="Didot" w:hAnsi="Didot" w:cs="Didot"/>
          <w:b/>
          <w:bCs/>
        </w:rPr>
      </w:pPr>
      <w:r>
        <w:rPr>
          <w:rFonts w:ascii="Didot" w:hAnsi="Didot" w:cs="Didot"/>
          <w:b/>
          <w:bCs/>
        </w:rPr>
        <w:t xml:space="preserve">Article XVI: Advisor </w:t>
      </w:r>
    </w:p>
    <w:p w14:paraId="33CE55CE" w14:textId="77777777" w:rsidR="007D400C" w:rsidRPr="007D400C" w:rsidRDefault="007D400C" w:rsidP="000B0A0C">
      <w:pPr>
        <w:widowControl w:val="0"/>
        <w:tabs>
          <w:tab w:val="left" w:pos="3581"/>
        </w:tabs>
        <w:autoSpaceDE w:val="0"/>
        <w:autoSpaceDN w:val="0"/>
        <w:adjustRightInd w:val="0"/>
        <w:rPr>
          <w:rFonts w:ascii="Didot" w:hAnsi="Didot" w:cs="Didot"/>
          <w:bCs/>
        </w:rPr>
      </w:pPr>
    </w:p>
    <w:p w14:paraId="0916158E" w14:textId="13F70399" w:rsidR="000B0A0C" w:rsidRDefault="000B0A0C" w:rsidP="000B0A0C">
      <w:pPr>
        <w:widowControl w:val="0"/>
        <w:autoSpaceDE w:val="0"/>
        <w:autoSpaceDN w:val="0"/>
        <w:adjustRightInd w:val="0"/>
        <w:rPr>
          <w:rFonts w:ascii="Didot" w:hAnsi="Didot" w:cs="Didot"/>
          <w:b/>
          <w:bCs/>
        </w:rPr>
      </w:pPr>
      <w:r w:rsidRPr="00566646">
        <w:rPr>
          <w:rFonts w:ascii="Didot" w:hAnsi="Didot" w:cs="Didot"/>
          <w:b/>
          <w:bCs/>
        </w:rPr>
        <w:t xml:space="preserve">  </w:t>
      </w:r>
      <w:r w:rsidR="007D400C">
        <w:rPr>
          <w:rFonts w:ascii="Didot" w:hAnsi="Didot" w:cs="Didot"/>
          <w:b/>
          <w:bCs/>
        </w:rPr>
        <w:tab/>
        <w:t xml:space="preserve">Section A. Powers and Duties </w:t>
      </w:r>
    </w:p>
    <w:p w14:paraId="04DC56B5" w14:textId="597AB971" w:rsidR="007D400C" w:rsidRDefault="007D400C" w:rsidP="000B0A0C">
      <w:pPr>
        <w:widowControl w:val="0"/>
        <w:autoSpaceDE w:val="0"/>
        <w:autoSpaceDN w:val="0"/>
        <w:adjustRightInd w:val="0"/>
        <w:rPr>
          <w:rFonts w:ascii="Didot" w:hAnsi="Didot" w:cs="Didot"/>
          <w:bCs/>
        </w:rPr>
      </w:pPr>
      <w:r>
        <w:rPr>
          <w:rFonts w:ascii="Didot" w:hAnsi="Didot" w:cs="Didot"/>
          <w:b/>
          <w:bCs/>
        </w:rPr>
        <w:tab/>
      </w:r>
      <w:r>
        <w:rPr>
          <w:rFonts w:ascii="Didot" w:hAnsi="Didot" w:cs="Didot"/>
          <w:bCs/>
        </w:rPr>
        <w:t xml:space="preserve">The Hullabaloo’s advisor shall: </w:t>
      </w:r>
    </w:p>
    <w:p w14:paraId="3368E089" w14:textId="10C843A1"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 xml:space="preserve">Coordinate and facilitate training sessions, including Summer Journalism Experience as needed </w:t>
      </w:r>
    </w:p>
    <w:p w14:paraId="6E5367F6" w14:textId="7172E497"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 xml:space="preserve">Participate in and preside over Editor-in-Chief elections </w:t>
      </w:r>
    </w:p>
    <w:p w14:paraId="6DD72352" w14:textId="421F15D1"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 xml:space="preserve">Participate in and preside over Managing Board elections </w:t>
      </w:r>
    </w:p>
    <w:p w14:paraId="5FB872F5" w14:textId="2377A124"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 xml:space="preserve">Have the authority to make decisions regarding or related to the Hullabaloo’s payments and/or expenses </w:t>
      </w:r>
    </w:p>
    <w:p w14:paraId="67F45542" w14:textId="487DF66A"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Coordinate Hullabaloo monetary exchanges including student salaries, printing costs, website costs and other miscellaneous expenses including meal and transportation costs, ordering of necessary supplies and expenses related to Summer Journalism Experience</w:t>
      </w:r>
    </w:p>
    <w:p w14:paraId="2363166A" w14:textId="7E09B9C1"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 xml:space="preserve">Hire a Graduate Assistant who will work with the Hullabaloo’s Senior Business Manager and Business Managers to increase the Hullabaloo’s revenue and keep track of the Hullabaloo’s finances </w:t>
      </w:r>
    </w:p>
    <w:p w14:paraId="597995DE" w14:textId="6FBA12E8" w:rsidR="007D400C" w:rsidRDefault="007D400C" w:rsidP="007D400C">
      <w:pPr>
        <w:pStyle w:val="ListParagraph"/>
        <w:widowControl w:val="0"/>
        <w:numPr>
          <w:ilvl w:val="0"/>
          <w:numId w:val="19"/>
        </w:numPr>
        <w:autoSpaceDE w:val="0"/>
        <w:autoSpaceDN w:val="0"/>
        <w:adjustRightInd w:val="0"/>
        <w:rPr>
          <w:rFonts w:ascii="Didot" w:hAnsi="Didot" w:cs="Didot"/>
          <w:bCs/>
        </w:rPr>
      </w:pPr>
      <w:r>
        <w:rPr>
          <w:rFonts w:ascii="Didot" w:hAnsi="Didot" w:cs="Didot"/>
          <w:bCs/>
        </w:rPr>
        <w:t>Offer feedback and input to all members of the Managing Board and Board regarding content</w:t>
      </w:r>
      <w:r w:rsidR="00EB7EE8">
        <w:rPr>
          <w:rFonts w:ascii="Didot" w:hAnsi="Didot" w:cs="Didot"/>
          <w:bCs/>
        </w:rPr>
        <w:t xml:space="preserve"> and revenue-generating activity </w:t>
      </w:r>
    </w:p>
    <w:p w14:paraId="5074462A" w14:textId="77777777" w:rsidR="00EB7EE8" w:rsidRDefault="00EB7EE8" w:rsidP="00EB7EE8">
      <w:pPr>
        <w:pStyle w:val="ListParagraph"/>
        <w:widowControl w:val="0"/>
        <w:numPr>
          <w:ilvl w:val="0"/>
          <w:numId w:val="19"/>
        </w:numPr>
        <w:autoSpaceDE w:val="0"/>
        <w:autoSpaceDN w:val="0"/>
        <w:adjustRightInd w:val="0"/>
        <w:rPr>
          <w:rFonts w:ascii="Didot" w:hAnsi="Didot" w:cs="Didot"/>
          <w:bCs/>
        </w:rPr>
      </w:pPr>
      <w:r w:rsidRPr="00566646">
        <w:rPr>
          <w:rFonts w:ascii="Didot" w:hAnsi="Didot" w:cs="Didot"/>
          <w:bCs/>
        </w:rPr>
        <w:t>Have limited authority to pull any content that may be potentially libelous and may result in legal action, violates the Tulane University Code of Student Publications or does not live up to the journalistic standards</w:t>
      </w:r>
    </w:p>
    <w:p w14:paraId="0F724435" w14:textId="77777777" w:rsidR="007D400C" w:rsidRPr="009613DD" w:rsidRDefault="007D400C">
      <w:pPr>
        <w:rPr>
          <w:rFonts w:ascii="Didot" w:hAnsi="Didot" w:cs="Didot"/>
        </w:rPr>
      </w:pPr>
      <w:bookmarkStart w:id="0" w:name="_GoBack"/>
      <w:bookmarkEnd w:id="0"/>
    </w:p>
    <w:sectPr w:rsidR="007D400C" w:rsidRPr="009613DD" w:rsidSect="00C22C84">
      <w:pgSz w:w="12240" w:h="15840"/>
      <w:pgMar w:top="144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dot">
    <w:panose1 w:val="020005030000000200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742"/>
    <w:multiLevelType w:val="hybridMultilevel"/>
    <w:tmpl w:val="27F8A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37A79"/>
    <w:multiLevelType w:val="hybridMultilevel"/>
    <w:tmpl w:val="6EE48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00C38"/>
    <w:multiLevelType w:val="hybridMultilevel"/>
    <w:tmpl w:val="C6822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C3CC3"/>
    <w:multiLevelType w:val="hybridMultilevel"/>
    <w:tmpl w:val="1736C0B0"/>
    <w:lvl w:ilvl="0" w:tplc="CAAA85BE">
      <w:start w:val="1"/>
      <w:numFmt w:val="decimal"/>
      <w:lvlText w:val="%1."/>
      <w:lvlJc w:val="left"/>
      <w:pPr>
        <w:ind w:left="1800" w:hanging="360"/>
      </w:pPr>
      <w:rPr>
        <w:rFonts w:ascii="Didot" w:eastAsiaTheme="minorEastAsia" w:hAnsi="Didot" w:cs="Dido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683311"/>
    <w:multiLevelType w:val="hybridMultilevel"/>
    <w:tmpl w:val="27F8A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392F03"/>
    <w:multiLevelType w:val="hybridMultilevel"/>
    <w:tmpl w:val="15523E5C"/>
    <w:lvl w:ilvl="0" w:tplc="74CC4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CE3376"/>
    <w:multiLevelType w:val="multilevel"/>
    <w:tmpl w:val="E6EC7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71657"/>
    <w:multiLevelType w:val="hybridMultilevel"/>
    <w:tmpl w:val="88743FC6"/>
    <w:lvl w:ilvl="0" w:tplc="BF9A2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524C32"/>
    <w:multiLevelType w:val="hybridMultilevel"/>
    <w:tmpl w:val="27F8A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EA47DE"/>
    <w:multiLevelType w:val="hybridMultilevel"/>
    <w:tmpl w:val="A7D894AE"/>
    <w:lvl w:ilvl="0" w:tplc="AFD06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A31B3E"/>
    <w:multiLevelType w:val="hybridMultilevel"/>
    <w:tmpl w:val="5720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324B4"/>
    <w:multiLevelType w:val="hybridMultilevel"/>
    <w:tmpl w:val="90D60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28438F"/>
    <w:multiLevelType w:val="hybridMultilevel"/>
    <w:tmpl w:val="F1D2C0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9881260"/>
    <w:multiLevelType w:val="hybridMultilevel"/>
    <w:tmpl w:val="36362980"/>
    <w:lvl w:ilvl="0" w:tplc="0409000F">
      <w:start w:val="1"/>
      <w:numFmt w:val="decimal"/>
      <w:lvlText w:val="%1."/>
      <w:lvlJc w:val="left"/>
      <w:pPr>
        <w:ind w:left="720" w:hanging="360"/>
      </w:pPr>
    </w:lvl>
    <w:lvl w:ilvl="1" w:tplc="619026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61DB6"/>
    <w:multiLevelType w:val="hybridMultilevel"/>
    <w:tmpl w:val="9E3851D4"/>
    <w:lvl w:ilvl="0" w:tplc="2B78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4751EF"/>
    <w:multiLevelType w:val="hybridMultilevel"/>
    <w:tmpl w:val="C6822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352E7E"/>
    <w:multiLevelType w:val="hybridMultilevel"/>
    <w:tmpl w:val="C6822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F683604"/>
    <w:multiLevelType w:val="hybridMultilevel"/>
    <w:tmpl w:val="C0FE67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2A080D"/>
    <w:multiLevelType w:val="hybridMultilevel"/>
    <w:tmpl w:val="27F8A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3"/>
  </w:num>
  <w:num w:numId="4">
    <w:abstractNumId w:val="7"/>
  </w:num>
  <w:num w:numId="5">
    <w:abstractNumId w:val="8"/>
  </w:num>
  <w:num w:numId="6">
    <w:abstractNumId w:val="18"/>
  </w:num>
  <w:num w:numId="7">
    <w:abstractNumId w:val="0"/>
  </w:num>
  <w:num w:numId="8">
    <w:abstractNumId w:val="4"/>
  </w:num>
  <w:num w:numId="9">
    <w:abstractNumId w:val="1"/>
  </w:num>
  <w:num w:numId="10">
    <w:abstractNumId w:val="16"/>
  </w:num>
  <w:num w:numId="11">
    <w:abstractNumId w:val="2"/>
  </w:num>
  <w:num w:numId="12">
    <w:abstractNumId w:val="6"/>
  </w:num>
  <w:num w:numId="13">
    <w:abstractNumId w:val="11"/>
  </w:num>
  <w:num w:numId="14">
    <w:abstractNumId w:val="14"/>
  </w:num>
  <w:num w:numId="15">
    <w:abstractNumId w:val="17"/>
  </w:num>
  <w:num w:numId="16">
    <w:abstractNumId w:val="9"/>
  </w:num>
  <w:num w:numId="17">
    <w:abstractNumId w:val="15"/>
  </w:num>
  <w:num w:numId="18">
    <w:abstractNumId w:val="5"/>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7"/>
    <w:rsid w:val="00045F2A"/>
    <w:rsid w:val="00072CD5"/>
    <w:rsid w:val="000A5B73"/>
    <w:rsid w:val="000B0A0C"/>
    <w:rsid w:val="000D3839"/>
    <w:rsid w:val="0010266B"/>
    <w:rsid w:val="001256E8"/>
    <w:rsid w:val="001419AC"/>
    <w:rsid w:val="001439B4"/>
    <w:rsid w:val="001C6B13"/>
    <w:rsid w:val="001D0B62"/>
    <w:rsid w:val="001E4617"/>
    <w:rsid w:val="001E7547"/>
    <w:rsid w:val="001F728C"/>
    <w:rsid w:val="002131A6"/>
    <w:rsid w:val="00272C1B"/>
    <w:rsid w:val="002A62CE"/>
    <w:rsid w:val="00301ACD"/>
    <w:rsid w:val="003125F8"/>
    <w:rsid w:val="00316E31"/>
    <w:rsid w:val="00336325"/>
    <w:rsid w:val="00361AD7"/>
    <w:rsid w:val="003B09E2"/>
    <w:rsid w:val="003B10BD"/>
    <w:rsid w:val="003B4DFA"/>
    <w:rsid w:val="003E202E"/>
    <w:rsid w:val="003F6BE7"/>
    <w:rsid w:val="00420CA3"/>
    <w:rsid w:val="00436BF5"/>
    <w:rsid w:val="00453E79"/>
    <w:rsid w:val="00480609"/>
    <w:rsid w:val="0048216C"/>
    <w:rsid w:val="004B69C1"/>
    <w:rsid w:val="004C304E"/>
    <w:rsid w:val="004F6474"/>
    <w:rsid w:val="00566646"/>
    <w:rsid w:val="00591EA9"/>
    <w:rsid w:val="005947A3"/>
    <w:rsid w:val="005964DC"/>
    <w:rsid w:val="005B1331"/>
    <w:rsid w:val="005F0D71"/>
    <w:rsid w:val="005F62D5"/>
    <w:rsid w:val="006351EB"/>
    <w:rsid w:val="006443D9"/>
    <w:rsid w:val="006469B7"/>
    <w:rsid w:val="006531D1"/>
    <w:rsid w:val="006A3626"/>
    <w:rsid w:val="006D6988"/>
    <w:rsid w:val="006F6115"/>
    <w:rsid w:val="00705E9D"/>
    <w:rsid w:val="00732FE9"/>
    <w:rsid w:val="007401BF"/>
    <w:rsid w:val="00776C9B"/>
    <w:rsid w:val="00786812"/>
    <w:rsid w:val="007870A4"/>
    <w:rsid w:val="007D3F7D"/>
    <w:rsid w:val="007D400C"/>
    <w:rsid w:val="00801B0B"/>
    <w:rsid w:val="008104D7"/>
    <w:rsid w:val="00821EAD"/>
    <w:rsid w:val="00823034"/>
    <w:rsid w:val="0083592D"/>
    <w:rsid w:val="00862B72"/>
    <w:rsid w:val="008728D1"/>
    <w:rsid w:val="008C7F02"/>
    <w:rsid w:val="008D5390"/>
    <w:rsid w:val="008F153A"/>
    <w:rsid w:val="009613DD"/>
    <w:rsid w:val="009700BA"/>
    <w:rsid w:val="00977FB6"/>
    <w:rsid w:val="00991466"/>
    <w:rsid w:val="009A08B0"/>
    <w:rsid w:val="009B45CB"/>
    <w:rsid w:val="009C28AA"/>
    <w:rsid w:val="009C6D43"/>
    <w:rsid w:val="009D0FE1"/>
    <w:rsid w:val="009F0CC5"/>
    <w:rsid w:val="009F4AD9"/>
    <w:rsid w:val="00A13E55"/>
    <w:rsid w:val="00A4294B"/>
    <w:rsid w:val="00A43655"/>
    <w:rsid w:val="00A80399"/>
    <w:rsid w:val="00A938EA"/>
    <w:rsid w:val="00AA140A"/>
    <w:rsid w:val="00AC1528"/>
    <w:rsid w:val="00B14ACD"/>
    <w:rsid w:val="00B16959"/>
    <w:rsid w:val="00B7141E"/>
    <w:rsid w:val="00B91F39"/>
    <w:rsid w:val="00B96C8F"/>
    <w:rsid w:val="00BA1BEA"/>
    <w:rsid w:val="00BA3680"/>
    <w:rsid w:val="00BB603A"/>
    <w:rsid w:val="00BC0168"/>
    <w:rsid w:val="00BD088D"/>
    <w:rsid w:val="00BD2F7D"/>
    <w:rsid w:val="00BD337A"/>
    <w:rsid w:val="00BD51F2"/>
    <w:rsid w:val="00C22C84"/>
    <w:rsid w:val="00C45BB8"/>
    <w:rsid w:val="00C62E69"/>
    <w:rsid w:val="00C815D0"/>
    <w:rsid w:val="00C97E1A"/>
    <w:rsid w:val="00CA4A1F"/>
    <w:rsid w:val="00CD6C56"/>
    <w:rsid w:val="00CE0324"/>
    <w:rsid w:val="00CE721B"/>
    <w:rsid w:val="00D31710"/>
    <w:rsid w:val="00D32ED0"/>
    <w:rsid w:val="00D46D05"/>
    <w:rsid w:val="00D74026"/>
    <w:rsid w:val="00D922E6"/>
    <w:rsid w:val="00D94F7A"/>
    <w:rsid w:val="00DA67AD"/>
    <w:rsid w:val="00DC5C00"/>
    <w:rsid w:val="00DC6C47"/>
    <w:rsid w:val="00DD5776"/>
    <w:rsid w:val="00E07F38"/>
    <w:rsid w:val="00E6720B"/>
    <w:rsid w:val="00E71B3D"/>
    <w:rsid w:val="00E76BF8"/>
    <w:rsid w:val="00E95A5D"/>
    <w:rsid w:val="00EA7C7A"/>
    <w:rsid w:val="00EB657B"/>
    <w:rsid w:val="00EB7EE8"/>
    <w:rsid w:val="00EC5887"/>
    <w:rsid w:val="00ED16C9"/>
    <w:rsid w:val="00EE7F44"/>
    <w:rsid w:val="00EF0FD9"/>
    <w:rsid w:val="00F0076B"/>
    <w:rsid w:val="00F17888"/>
    <w:rsid w:val="00F21305"/>
    <w:rsid w:val="00F44CB0"/>
    <w:rsid w:val="00F51279"/>
    <w:rsid w:val="00F62C93"/>
    <w:rsid w:val="00F63088"/>
    <w:rsid w:val="00F86E50"/>
    <w:rsid w:val="00FE573F"/>
    <w:rsid w:val="00FF30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2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25"/>
    <w:pPr>
      <w:ind w:left="720"/>
      <w:contextualSpacing/>
    </w:pPr>
  </w:style>
  <w:style w:type="paragraph" w:styleId="HTMLPreformatted">
    <w:name w:val="HTML Preformatted"/>
    <w:basedOn w:val="Normal"/>
    <w:link w:val="HTMLPreformattedChar"/>
    <w:uiPriority w:val="99"/>
    <w:unhideWhenUsed/>
    <w:rsid w:val="0010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0266B"/>
    <w:rPr>
      <w:rFonts w:ascii="Courier" w:hAnsi="Courier" w:cs="Courier"/>
      <w:sz w:val="20"/>
      <w:szCs w:val="20"/>
    </w:rPr>
  </w:style>
  <w:style w:type="paragraph" w:styleId="BalloonText">
    <w:name w:val="Balloon Text"/>
    <w:basedOn w:val="Normal"/>
    <w:link w:val="BalloonTextChar"/>
    <w:rsid w:val="008D5390"/>
    <w:rPr>
      <w:rFonts w:ascii="Lucida Grande" w:hAnsi="Lucida Grande"/>
      <w:sz w:val="18"/>
      <w:szCs w:val="18"/>
    </w:rPr>
  </w:style>
  <w:style w:type="character" w:customStyle="1" w:styleId="BalloonTextChar">
    <w:name w:val="Balloon Text Char"/>
    <w:basedOn w:val="DefaultParagraphFont"/>
    <w:link w:val="BalloonText"/>
    <w:rsid w:val="008D5390"/>
    <w:rPr>
      <w:rFonts w:ascii="Lucida Grande" w:hAnsi="Lucida Grande"/>
      <w:sz w:val="18"/>
      <w:szCs w:val="18"/>
    </w:rPr>
  </w:style>
  <w:style w:type="character" w:styleId="Strong">
    <w:name w:val="Strong"/>
    <w:basedOn w:val="DefaultParagraphFont"/>
    <w:rsid w:val="00453E79"/>
    <w:rPr>
      <w:b/>
      <w:bCs/>
    </w:rPr>
  </w:style>
  <w:style w:type="paragraph" w:customStyle="1" w:styleId="ArticleHead">
    <w:name w:val="Article Head"/>
    <w:basedOn w:val="Normal"/>
    <w:next w:val="Normal"/>
    <w:rsid w:val="00D74026"/>
    <w:rPr>
      <w:rFonts w:ascii="Times" w:eastAsia="Times New Roman" w:hAnsi="Times" w:cs="New York"/>
      <w:sz w:val="28"/>
      <w:szCs w:val="20"/>
      <w:lang w:eastAsia="en-US"/>
    </w:rPr>
  </w:style>
  <w:style w:type="paragraph" w:customStyle="1" w:styleId="SectionHead">
    <w:name w:val="Section Head"/>
    <w:basedOn w:val="Normal"/>
    <w:next w:val="Normal"/>
    <w:rsid w:val="00D74026"/>
    <w:pPr>
      <w:ind w:left="288"/>
    </w:pPr>
    <w:rPr>
      <w:rFonts w:ascii="Times" w:eastAsia="Times New Roman" w:hAnsi="Times" w:cs="New York"/>
      <w:szCs w:val="20"/>
      <w:lang w:eastAsia="en-US"/>
    </w:rPr>
  </w:style>
  <w:style w:type="paragraph" w:styleId="BodyTextIndent">
    <w:name w:val="Body Text Indent"/>
    <w:basedOn w:val="Normal"/>
    <w:link w:val="BodyTextIndentChar"/>
    <w:rsid w:val="00D74026"/>
    <w:rPr>
      <w:rFonts w:ascii="Times" w:eastAsia="Times New Roman" w:hAnsi="Times" w:cs="New York"/>
      <w:i/>
      <w:szCs w:val="20"/>
      <w:lang w:eastAsia="en-US"/>
    </w:rPr>
  </w:style>
  <w:style w:type="character" w:customStyle="1" w:styleId="BodyTextIndentChar">
    <w:name w:val="Body Text Indent Char"/>
    <w:basedOn w:val="DefaultParagraphFont"/>
    <w:link w:val="BodyTextIndent"/>
    <w:rsid w:val="00D74026"/>
    <w:rPr>
      <w:rFonts w:ascii="Times" w:eastAsia="Times New Roman" w:hAnsi="Times" w:cs="New York"/>
      <w:i/>
      <w:szCs w:val="20"/>
      <w:lang w:eastAsia="en-US"/>
    </w:rPr>
  </w:style>
  <w:style w:type="character" w:styleId="CommentReference">
    <w:name w:val="annotation reference"/>
    <w:basedOn w:val="DefaultParagraphFont"/>
    <w:semiHidden/>
    <w:unhideWhenUsed/>
    <w:rsid w:val="001439B4"/>
    <w:rPr>
      <w:sz w:val="18"/>
      <w:szCs w:val="18"/>
    </w:rPr>
  </w:style>
  <w:style w:type="paragraph" w:styleId="CommentText">
    <w:name w:val="annotation text"/>
    <w:basedOn w:val="Normal"/>
    <w:link w:val="CommentTextChar"/>
    <w:semiHidden/>
    <w:unhideWhenUsed/>
    <w:rsid w:val="001439B4"/>
  </w:style>
  <w:style w:type="character" w:customStyle="1" w:styleId="CommentTextChar">
    <w:name w:val="Comment Text Char"/>
    <w:basedOn w:val="DefaultParagraphFont"/>
    <w:link w:val="CommentText"/>
    <w:semiHidden/>
    <w:rsid w:val="001439B4"/>
  </w:style>
  <w:style w:type="paragraph" w:styleId="CommentSubject">
    <w:name w:val="annotation subject"/>
    <w:basedOn w:val="CommentText"/>
    <w:next w:val="CommentText"/>
    <w:link w:val="CommentSubjectChar"/>
    <w:semiHidden/>
    <w:unhideWhenUsed/>
    <w:rsid w:val="001439B4"/>
    <w:rPr>
      <w:b/>
      <w:bCs/>
      <w:sz w:val="20"/>
      <w:szCs w:val="20"/>
    </w:rPr>
  </w:style>
  <w:style w:type="character" w:customStyle="1" w:styleId="CommentSubjectChar">
    <w:name w:val="Comment Subject Char"/>
    <w:basedOn w:val="CommentTextChar"/>
    <w:link w:val="CommentSubject"/>
    <w:semiHidden/>
    <w:rsid w:val="001439B4"/>
    <w:rPr>
      <w:b/>
      <w:bCs/>
      <w:sz w:val="20"/>
      <w:szCs w:val="20"/>
    </w:rPr>
  </w:style>
  <w:style w:type="paragraph" w:customStyle="1" w:styleId="Sectioninnertext">
    <w:name w:val="Section inner text"/>
    <w:basedOn w:val="Normal"/>
    <w:rsid w:val="000B0A0C"/>
    <w:pPr>
      <w:ind w:left="864"/>
    </w:pPr>
    <w:rPr>
      <w:rFonts w:ascii="Times" w:eastAsia="Times New Roman" w:hAnsi="Times" w:cs="New York"/>
      <w:szCs w:val="20"/>
      <w:lang w:eastAsia="en-US"/>
    </w:rPr>
  </w:style>
  <w:style w:type="paragraph" w:customStyle="1" w:styleId="Sectiontext">
    <w:name w:val="Section text"/>
    <w:basedOn w:val="Normal"/>
    <w:rsid w:val="000B0A0C"/>
    <w:pPr>
      <w:ind w:left="576"/>
    </w:pPr>
    <w:rPr>
      <w:rFonts w:ascii="Times" w:eastAsia="Times New Roman" w:hAnsi="Times" w:cs="New York"/>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25"/>
    <w:pPr>
      <w:ind w:left="720"/>
      <w:contextualSpacing/>
    </w:pPr>
  </w:style>
  <w:style w:type="paragraph" w:styleId="HTMLPreformatted">
    <w:name w:val="HTML Preformatted"/>
    <w:basedOn w:val="Normal"/>
    <w:link w:val="HTMLPreformattedChar"/>
    <w:uiPriority w:val="99"/>
    <w:unhideWhenUsed/>
    <w:rsid w:val="0010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0266B"/>
    <w:rPr>
      <w:rFonts w:ascii="Courier" w:hAnsi="Courier" w:cs="Courier"/>
      <w:sz w:val="20"/>
      <w:szCs w:val="20"/>
    </w:rPr>
  </w:style>
  <w:style w:type="paragraph" w:styleId="BalloonText">
    <w:name w:val="Balloon Text"/>
    <w:basedOn w:val="Normal"/>
    <w:link w:val="BalloonTextChar"/>
    <w:rsid w:val="008D5390"/>
    <w:rPr>
      <w:rFonts w:ascii="Lucida Grande" w:hAnsi="Lucida Grande"/>
      <w:sz w:val="18"/>
      <w:szCs w:val="18"/>
    </w:rPr>
  </w:style>
  <w:style w:type="character" w:customStyle="1" w:styleId="BalloonTextChar">
    <w:name w:val="Balloon Text Char"/>
    <w:basedOn w:val="DefaultParagraphFont"/>
    <w:link w:val="BalloonText"/>
    <w:rsid w:val="008D5390"/>
    <w:rPr>
      <w:rFonts w:ascii="Lucida Grande" w:hAnsi="Lucida Grande"/>
      <w:sz w:val="18"/>
      <w:szCs w:val="18"/>
    </w:rPr>
  </w:style>
  <w:style w:type="character" w:styleId="Strong">
    <w:name w:val="Strong"/>
    <w:basedOn w:val="DefaultParagraphFont"/>
    <w:rsid w:val="00453E79"/>
    <w:rPr>
      <w:b/>
      <w:bCs/>
    </w:rPr>
  </w:style>
  <w:style w:type="paragraph" w:customStyle="1" w:styleId="ArticleHead">
    <w:name w:val="Article Head"/>
    <w:basedOn w:val="Normal"/>
    <w:next w:val="Normal"/>
    <w:rsid w:val="00D74026"/>
    <w:rPr>
      <w:rFonts w:ascii="Times" w:eastAsia="Times New Roman" w:hAnsi="Times" w:cs="New York"/>
      <w:sz w:val="28"/>
      <w:szCs w:val="20"/>
      <w:lang w:eastAsia="en-US"/>
    </w:rPr>
  </w:style>
  <w:style w:type="paragraph" w:customStyle="1" w:styleId="SectionHead">
    <w:name w:val="Section Head"/>
    <w:basedOn w:val="Normal"/>
    <w:next w:val="Normal"/>
    <w:rsid w:val="00D74026"/>
    <w:pPr>
      <w:ind w:left="288"/>
    </w:pPr>
    <w:rPr>
      <w:rFonts w:ascii="Times" w:eastAsia="Times New Roman" w:hAnsi="Times" w:cs="New York"/>
      <w:szCs w:val="20"/>
      <w:lang w:eastAsia="en-US"/>
    </w:rPr>
  </w:style>
  <w:style w:type="paragraph" w:styleId="BodyTextIndent">
    <w:name w:val="Body Text Indent"/>
    <w:basedOn w:val="Normal"/>
    <w:link w:val="BodyTextIndentChar"/>
    <w:rsid w:val="00D74026"/>
    <w:rPr>
      <w:rFonts w:ascii="Times" w:eastAsia="Times New Roman" w:hAnsi="Times" w:cs="New York"/>
      <w:i/>
      <w:szCs w:val="20"/>
      <w:lang w:eastAsia="en-US"/>
    </w:rPr>
  </w:style>
  <w:style w:type="character" w:customStyle="1" w:styleId="BodyTextIndentChar">
    <w:name w:val="Body Text Indent Char"/>
    <w:basedOn w:val="DefaultParagraphFont"/>
    <w:link w:val="BodyTextIndent"/>
    <w:rsid w:val="00D74026"/>
    <w:rPr>
      <w:rFonts w:ascii="Times" w:eastAsia="Times New Roman" w:hAnsi="Times" w:cs="New York"/>
      <w:i/>
      <w:szCs w:val="20"/>
      <w:lang w:eastAsia="en-US"/>
    </w:rPr>
  </w:style>
  <w:style w:type="character" w:styleId="CommentReference">
    <w:name w:val="annotation reference"/>
    <w:basedOn w:val="DefaultParagraphFont"/>
    <w:semiHidden/>
    <w:unhideWhenUsed/>
    <w:rsid w:val="001439B4"/>
    <w:rPr>
      <w:sz w:val="18"/>
      <w:szCs w:val="18"/>
    </w:rPr>
  </w:style>
  <w:style w:type="paragraph" w:styleId="CommentText">
    <w:name w:val="annotation text"/>
    <w:basedOn w:val="Normal"/>
    <w:link w:val="CommentTextChar"/>
    <w:semiHidden/>
    <w:unhideWhenUsed/>
    <w:rsid w:val="001439B4"/>
  </w:style>
  <w:style w:type="character" w:customStyle="1" w:styleId="CommentTextChar">
    <w:name w:val="Comment Text Char"/>
    <w:basedOn w:val="DefaultParagraphFont"/>
    <w:link w:val="CommentText"/>
    <w:semiHidden/>
    <w:rsid w:val="001439B4"/>
  </w:style>
  <w:style w:type="paragraph" w:styleId="CommentSubject">
    <w:name w:val="annotation subject"/>
    <w:basedOn w:val="CommentText"/>
    <w:next w:val="CommentText"/>
    <w:link w:val="CommentSubjectChar"/>
    <w:semiHidden/>
    <w:unhideWhenUsed/>
    <w:rsid w:val="001439B4"/>
    <w:rPr>
      <w:b/>
      <w:bCs/>
      <w:sz w:val="20"/>
      <w:szCs w:val="20"/>
    </w:rPr>
  </w:style>
  <w:style w:type="character" w:customStyle="1" w:styleId="CommentSubjectChar">
    <w:name w:val="Comment Subject Char"/>
    <w:basedOn w:val="CommentTextChar"/>
    <w:link w:val="CommentSubject"/>
    <w:semiHidden/>
    <w:rsid w:val="001439B4"/>
    <w:rPr>
      <w:b/>
      <w:bCs/>
      <w:sz w:val="20"/>
      <w:szCs w:val="20"/>
    </w:rPr>
  </w:style>
  <w:style w:type="paragraph" w:customStyle="1" w:styleId="Sectioninnertext">
    <w:name w:val="Section inner text"/>
    <w:basedOn w:val="Normal"/>
    <w:rsid w:val="000B0A0C"/>
    <w:pPr>
      <w:ind w:left="864"/>
    </w:pPr>
    <w:rPr>
      <w:rFonts w:ascii="Times" w:eastAsia="Times New Roman" w:hAnsi="Times" w:cs="New York"/>
      <w:szCs w:val="20"/>
      <w:lang w:eastAsia="en-US"/>
    </w:rPr>
  </w:style>
  <w:style w:type="paragraph" w:customStyle="1" w:styleId="Sectiontext">
    <w:name w:val="Section text"/>
    <w:basedOn w:val="Normal"/>
    <w:rsid w:val="000B0A0C"/>
    <w:pPr>
      <w:ind w:left="576"/>
    </w:pPr>
    <w:rPr>
      <w:rFonts w:ascii="Times" w:eastAsia="Times New Roman" w:hAnsi="Times" w:cs="New Yor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383">
      <w:bodyDiv w:val="1"/>
      <w:marLeft w:val="0"/>
      <w:marRight w:val="0"/>
      <w:marTop w:val="0"/>
      <w:marBottom w:val="0"/>
      <w:divBdr>
        <w:top w:val="none" w:sz="0" w:space="0" w:color="auto"/>
        <w:left w:val="none" w:sz="0" w:space="0" w:color="auto"/>
        <w:bottom w:val="none" w:sz="0" w:space="0" w:color="auto"/>
        <w:right w:val="none" w:sz="0" w:space="0" w:color="auto"/>
      </w:divBdr>
    </w:div>
    <w:div w:id="206452226">
      <w:bodyDiv w:val="1"/>
      <w:marLeft w:val="0"/>
      <w:marRight w:val="0"/>
      <w:marTop w:val="0"/>
      <w:marBottom w:val="0"/>
      <w:divBdr>
        <w:top w:val="none" w:sz="0" w:space="0" w:color="auto"/>
        <w:left w:val="none" w:sz="0" w:space="0" w:color="auto"/>
        <w:bottom w:val="none" w:sz="0" w:space="0" w:color="auto"/>
        <w:right w:val="none" w:sz="0" w:space="0" w:color="auto"/>
      </w:divBdr>
    </w:div>
    <w:div w:id="293759689">
      <w:bodyDiv w:val="1"/>
      <w:marLeft w:val="0"/>
      <w:marRight w:val="0"/>
      <w:marTop w:val="0"/>
      <w:marBottom w:val="0"/>
      <w:divBdr>
        <w:top w:val="none" w:sz="0" w:space="0" w:color="auto"/>
        <w:left w:val="none" w:sz="0" w:space="0" w:color="auto"/>
        <w:bottom w:val="none" w:sz="0" w:space="0" w:color="auto"/>
        <w:right w:val="none" w:sz="0" w:space="0" w:color="auto"/>
      </w:divBdr>
    </w:div>
    <w:div w:id="379862050">
      <w:bodyDiv w:val="1"/>
      <w:marLeft w:val="0"/>
      <w:marRight w:val="0"/>
      <w:marTop w:val="0"/>
      <w:marBottom w:val="0"/>
      <w:divBdr>
        <w:top w:val="none" w:sz="0" w:space="0" w:color="auto"/>
        <w:left w:val="none" w:sz="0" w:space="0" w:color="auto"/>
        <w:bottom w:val="none" w:sz="0" w:space="0" w:color="auto"/>
        <w:right w:val="none" w:sz="0" w:space="0" w:color="auto"/>
      </w:divBdr>
    </w:div>
    <w:div w:id="437674883">
      <w:bodyDiv w:val="1"/>
      <w:marLeft w:val="0"/>
      <w:marRight w:val="0"/>
      <w:marTop w:val="0"/>
      <w:marBottom w:val="0"/>
      <w:divBdr>
        <w:top w:val="none" w:sz="0" w:space="0" w:color="auto"/>
        <w:left w:val="none" w:sz="0" w:space="0" w:color="auto"/>
        <w:bottom w:val="none" w:sz="0" w:space="0" w:color="auto"/>
        <w:right w:val="none" w:sz="0" w:space="0" w:color="auto"/>
      </w:divBdr>
    </w:div>
    <w:div w:id="472984166">
      <w:bodyDiv w:val="1"/>
      <w:marLeft w:val="0"/>
      <w:marRight w:val="0"/>
      <w:marTop w:val="0"/>
      <w:marBottom w:val="0"/>
      <w:divBdr>
        <w:top w:val="none" w:sz="0" w:space="0" w:color="auto"/>
        <w:left w:val="none" w:sz="0" w:space="0" w:color="auto"/>
        <w:bottom w:val="none" w:sz="0" w:space="0" w:color="auto"/>
        <w:right w:val="none" w:sz="0" w:space="0" w:color="auto"/>
      </w:divBdr>
    </w:div>
    <w:div w:id="562637367">
      <w:bodyDiv w:val="1"/>
      <w:marLeft w:val="0"/>
      <w:marRight w:val="0"/>
      <w:marTop w:val="0"/>
      <w:marBottom w:val="0"/>
      <w:divBdr>
        <w:top w:val="none" w:sz="0" w:space="0" w:color="auto"/>
        <w:left w:val="none" w:sz="0" w:space="0" w:color="auto"/>
        <w:bottom w:val="none" w:sz="0" w:space="0" w:color="auto"/>
        <w:right w:val="none" w:sz="0" w:space="0" w:color="auto"/>
      </w:divBdr>
    </w:div>
    <w:div w:id="596982300">
      <w:bodyDiv w:val="1"/>
      <w:marLeft w:val="0"/>
      <w:marRight w:val="0"/>
      <w:marTop w:val="0"/>
      <w:marBottom w:val="0"/>
      <w:divBdr>
        <w:top w:val="none" w:sz="0" w:space="0" w:color="auto"/>
        <w:left w:val="none" w:sz="0" w:space="0" w:color="auto"/>
        <w:bottom w:val="none" w:sz="0" w:space="0" w:color="auto"/>
        <w:right w:val="none" w:sz="0" w:space="0" w:color="auto"/>
      </w:divBdr>
    </w:div>
    <w:div w:id="664822883">
      <w:bodyDiv w:val="1"/>
      <w:marLeft w:val="0"/>
      <w:marRight w:val="0"/>
      <w:marTop w:val="0"/>
      <w:marBottom w:val="0"/>
      <w:divBdr>
        <w:top w:val="none" w:sz="0" w:space="0" w:color="auto"/>
        <w:left w:val="none" w:sz="0" w:space="0" w:color="auto"/>
        <w:bottom w:val="none" w:sz="0" w:space="0" w:color="auto"/>
        <w:right w:val="none" w:sz="0" w:space="0" w:color="auto"/>
      </w:divBdr>
    </w:div>
    <w:div w:id="766922007">
      <w:bodyDiv w:val="1"/>
      <w:marLeft w:val="0"/>
      <w:marRight w:val="0"/>
      <w:marTop w:val="0"/>
      <w:marBottom w:val="0"/>
      <w:divBdr>
        <w:top w:val="none" w:sz="0" w:space="0" w:color="auto"/>
        <w:left w:val="none" w:sz="0" w:space="0" w:color="auto"/>
        <w:bottom w:val="none" w:sz="0" w:space="0" w:color="auto"/>
        <w:right w:val="none" w:sz="0" w:space="0" w:color="auto"/>
      </w:divBdr>
    </w:div>
    <w:div w:id="778376008">
      <w:bodyDiv w:val="1"/>
      <w:marLeft w:val="0"/>
      <w:marRight w:val="0"/>
      <w:marTop w:val="0"/>
      <w:marBottom w:val="0"/>
      <w:divBdr>
        <w:top w:val="none" w:sz="0" w:space="0" w:color="auto"/>
        <w:left w:val="none" w:sz="0" w:space="0" w:color="auto"/>
        <w:bottom w:val="none" w:sz="0" w:space="0" w:color="auto"/>
        <w:right w:val="none" w:sz="0" w:space="0" w:color="auto"/>
      </w:divBdr>
    </w:div>
    <w:div w:id="1198083943">
      <w:bodyDiv w:val="1"/>
      <w:marLeft w:val="0"/>
      <w:marRight w:val="0"/>
      <w:marTop w:val="0"/>
      <w:marBottom w:val="0"/>
      <w:divBdr>
        <w:top w:val="none" w:sz="0" w:space="0" w:color="auto"/>
        <w:left w:val="none" w:sz="0" w:space="0" w:color="auto"/>
        <w:bottom w:val="none" w:sz="0" w:space="0" w:color="auto"/>
        <w:right w:val="none" w:sz="0" w:space="0" w:color="auto"/>
      </w:divBdr>
    </w:div>
    <w:div w:id="1593660819">
      <w:bodyDiv w:val="1"/>
      <w:marLeft w:val="0"/>
      <w:marRight w:val="0"/>
      <w:marTop w:val="0"/>
      <w:marBottom w:val="0"/>
      <w:divBdr>
        <w:top w:val="none" w:sz="0" w:space="0" w:color="auto"/>
        <w:left w:val="none" w:sz="0" w:space="0" w:color="auto"/>
        <w:bottom w:val="none" w:sz="0" w:space="0" w:color="auto"/>
        <w:right w:val="none" w:sz="0" w:space="0" w:color="auto"/>
      </w:divBdr>
    </w:div>
    <w:div w:id="1872376987">
      <w:bodyDiv w:val="1"/>
      <w:marLeft w:val="0"/>
      <w:marRight w:val="0"/>
      <w:marTop w:val="0"/>
      <w:marBottom w:val="0"/>
      <w:divBdr>
        <w:top w:val="none" w:sz="0" w:space="0" w:color="auto"/>
        <w:left w:val="none" w:sz="0" w:space="0" w:color="auto"/>
        <w:bottom w:val="none" w:sz="0" w:space="0" w:color="auto"/>
        <w:right w:val="none" w:sz="0" w:space="0" w:color="auto"/>
      </w:divBdr>
    </w:div>
    <w:div w:id="1938556734">
      <w:bodyDiv w:val="1"/>
      <w:marLeft w:val="0"/>
      <w:marRight w:val="0"/>
      <w:marTop w:val="0"/>
      <w:marBottom w:val="0"/>
      <w:divBdr>
        <w:top w:val="none" w:sz="0" w:space="0" w:color="auto"/>
        <w:left w:val="none" w:sz="0" w:space="0" w:color="auto"/>
        <w:bottom w:val="none" w:sz="0" w:space="0" w:color="auto"/>
        <w:right w:val="none" w:sz="0" w:space="0" w:color="auto"/>
      </w:divBdr>
    </w:div>
    <w:div w:id="1944680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74D142-68A9-4346-AE5F-F6ADC1FD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3071</Words>
  <Characters>17507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 Uhlhorn</dc:creator>
  <cp:keywords/>
  <cp:lastModifiedBy>Lily Milwit</cp:lastModifiedBy>
  <cp:revision>4</cp:revision>
  <cp:lastPrinted>2012-12-04T22:10:00Z</cp:lastPrinted>
  <dcterms:created xsi:type="dcterms:W3CDTF">2017-04-19T18:08:00Z</dcterms:created>
  <dcterms:modified xsi:type="dcterms:W3CDTF">2017-08-29T20:43:00Z</dcterms:modified>
</cp:coreProperties>
</file>